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0E46BB" w:rsidRPr="00125A4D" w:rsidRDefault="000E46BB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0E46BB" w:rsidRPr="00125A4D" w:rsidRDefault="000E46BB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0E46BB" w:rsidRPr="00B61F1B" w:rsidRDefault="000E46BB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0E46BB" w:rsidRPr="00B61F1B" w:rsidRDefault="000E46BB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0E46BB" w:rsidRDefault="000E46BB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7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0E46BB" w:rsidRPr="009333E3" w:rsidRDefault="000E46BB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8" w:history="1">
                                <w:r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0E46BB" w:rsidRDefault="000E46BB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0E46BB" w:rsidRDefault="000E46BB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0E46BB" w:rsidRDefault="000E46BB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0E46BB" w:rsidRDefault="000E46BB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0E46BB" w:rsidRDefault="00344C41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9" w:history="1"/>
                              <w:r w:rsidR="000E46BB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0" w:history="1"/>
                              <w:r w:rsidR="000E46BB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0E46BB" w:rsidRDefault="000E46BB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0E46BB" w:rsidRDefault="000E46BB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textbox inset="0,,0">
                    <w:txbxContent>
                      <w:p w14:paraId="2870FBFA" w14:textId="77777777" w:rsidR="000E46BB" w:rsidRPr="00125A4D" w:rsidRDefault="000E46BB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0E46BB" w:rsidRPr="00125A4D" w:rsidRDefault="000E46BB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0E46BB" w:rsidRPr="00B61F1B" w:rsidRDefault="000E46BB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0E46BB" w:rsidRPr="00B61F1B" w:rsidRDefault="000E46BB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0E46BB" w:rsidRDefault="000E46BB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1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0E46BB" w:rsidRPr="009333E3" w:rsidRDefault="000E46BB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2" w:history="1">
                          <w:r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0E46BB" w:rsidRDefault="000E46BB" w:rsidP="00722EF3">
                        <w:pPr>
                          <w:spacing w:line="240" w:lineRule="auto"/>
                        </w:pPr>
                      </w:p>
                      <w:p w14:paraId="7F07372A" w14:textId="77777777" w:rsidR="000E46BB" w:rsidRDefault="000E46BB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textbox inset="0,,0">
                    <w:txbxContent>
                      <w:p w14:paraId="69651925" w14:textId="77777777" w:rsidR="000E46BB" w:rsidRDefault="000E46BB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0E46BB" w:rsidRDefault="000E46BB" w:rsidP="00722EF3">
                        <w:pPr>
                          <w:spacing w:line="240" w:lineRule="auto"/>
                        </w:pPr>
                      </w:p>
                      <w:p w14:paraId="388B3775" w14:textId="77777777" w:rsidR="000E46BB" w:rsidRDefault="00344C41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3" w:history="1"/>
                        <w:r w:rsidR="000E46BB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4" w:history="1"/>
                        <w:r w:rsidR="000E46BB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0E46BB" w:rsidRDefault="000E46BB" w:rsidP="00722EF3">
                        <w:pPr>
                          <w:spacing w:line="240" w:lineRule="auto"/>
                        </w:pPr>
                      </w:p>
                      <w:p w14:paraId="2A2C1216" w14:textId="77777777" w:rsidR="000E46BB" w:rsidRDefault="000E46BB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313C04" w:rsidRDefault="00722EF3">
      <w:pPr>
        <w:rPr>
          <w:color w:val="000000"/>
          <w:lang w:val="fr-FR"/>
        </w:rPr>
      </w:pPr>
      <w:r w:rsidRPr="00313C04">
        <w:rPr>
          <w:color w:val="000000"/>
          <w:lang w:val="fr-FR"/>
        </w:rPr>
        <w:t xml:space="preserve"> </w:t>
      </w:r>
    </w:p>
    <w:p w14:paraId="0D39BA7C" w14:textId="77777777" w:rsidR="00722EF3" w:rsidRPr="00313C04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  <w:lang w:val="fr-FR"/>
        </w:rPr>
      </w:pPr>
    </w:p>
    <w:p w14:paraId="7AB3D9FF" w14:textId="77777777" w:rsidR="00722EF3" w:rsidRPr="00313C04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  <w:lang w:val="fr-FR"/>
        </w:rPr>
      </w:pPr>
    </w:p>
    <w:p w14:paraId="5732D05E" w14:textId="1E83D676" w:rsidR="00B61F1B" w:rsidRPr="00313C04" w:rsidRDefault="003D74A8" w:rsidP="00CE23A1">
      <w:pPr>
        <w:spacing w:line="300" w:lineRule="exact"/>
        <w:ind w:right="-149"/>
        <w:rPr>
          <w:rFonts w:ascii="Audi Type" w:hAnsi="Audi Type"/>
          <w:b/>
          <w:sz w:val="28"/>
          <w:szCs w:val="28"/>
        </w:rPr>
      </w:pPr>
      <w:r>
        <w:rPr>
          <w:rFonts w:ascii="Audi Type" w:hAnsi="Audi Type"/>
          <w:b/>
          <w:sz w:val="28"/>
          <w:szCs w:val="28"/>
        </w:rPr>
        <w:t>Twee verkooprecords voor Audi in eerste kwartaal 2016</w:t>
      </w:r>
    </w:p>
    <w:p w14:paraId="22015692" w14:textId="77777777" w:rsidR="00EA296B" w:rsidRPr="00EB4F9D" w:rsidRDefault="00EA296B" w:rsidP="00E85083">
      <w:pPr>
        <w:pStyle w:val="Bullet"/>
        <w:widowControl w:val="0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</w:rPr>
      </w:pPr>
    </w:p>
    <w:p w14:paraId="772E975F" w14:textId="529D6B73" w:rsidR="00E85083" w:rsidRPr="00EA296B" w:rsidRDefault="00513B95" w:rsidP="00EA296B">
      <w:pPr>
        <w:pStyle w:val="Bullet"/>
        <w:widowControl w:val="0"/>
        <w:numPr>
          <w:ilvl w:val="0"/>
          <w:numId w:val="0"/>
        </w:numPr>
        <w:spacing w:line="280" w:lineRule="exact"/>
        <w:rPr>
          <w:rFonts w:eastAsia="Times New Roman" w:cs="Arial"/>
          <w:b/>
          <w:bCs/>
          <w:snapToGrid/>
          <w:sz w:val="20"/>
          <w:szCs w:val="20"/>
          <w:lang w:eastAsia="en-US"/>
        </w:rPr>
      </w:pPr>
      <w:r w:rsidRPr="00EA296B">
        <w:rPr>
          <w:rFonts w:cs="Arial"/>
          <w:b/>
          <w:sz w:val="20"/>
          <w:szCs w:val="20"/>
        </w:rPr>
        <w:t xml:space="preserve">Leusden, </w:t>
      </w:r>
      <w:r w:rsidR="00A20910">
        <w:rPr>
          <w:rFonts w:cs="Arial"/>
          <w:b/>
          <w:sz w:val="20"/>
          <w:szCs w:val="20"/>
        </w:rPr>
        <w:t>1</w:t>
      </w:r>
      <w:r w:rsidR="00344C41">
        <w:rPr>
          <w:rFonts w:cs="Arial"/>
          <w:b/>
          <w:sz w:val="20"/>
          <w:szCs w:val="20"/>
        </w:rPr>
        <w:t>3</w:t>
      </w:r>
      <w:bookmarkStart w:id="0" w:name="_GoBack"/>
      <w:bookmarkEnd w:id="0"/>
      <w:r w:rsidR="00A20910">
        <w:rPr>
          <w:rFonts w:cs="Arial"/>
          <w:b/>
          <w:sz w:val="20"/>
          <w:szCs w:val="20"/>
        </w:rPr>
        <w:t xml:space="preserve"> april</w:t>
      </w:r>
      <w:r w:rsidR="0095778A">
        <w:rPr>
          <w:rFonts w:cs="Arial"/>
          <w:b/>
          <w:sz w:val="20"/>
          <w:szCs w:val="20"/>
        </w:rPr>
        <w:t xml:space="preserve"> 2016</w:t>
      </w:r>
      <w:r w:rsidRPr="00EA296B">
        <w:rPr>
          <w:rFonts w:cs="Arial"/>
          <w:b/>
          <w:sz w:val="20"/>
          <w:szCs w:val="20"/>
        </w:rPr>
        <w:t xml:space="preserve"> –</w:t>
      </w:r>
      <w:r w:rsidR="00283C44">
        <w:rPr>
          <w:rFonts w:cs="Arial"/>
          <w:b/>
          <w:sz w:val="20"/>
          <w:szCs w:val="20"/>
        </w:rPr>
        <w:t xml:space="preserve"> </w:t>
      </w:r>
      <w:r w:rsidR="00344C41">
        <w:rPr>
          <w:rFonts w:cs="Arial"/>
          <w:b/>
          <w:sz w:val="20"/>
          <w:szCs w:val="20"/>
        </w:rPr>
        <w:t>Audi laat in het eerste kwartaal van 2016 liefst twee verkooprecords optekenen</w:t>
      </w:r>
      <w:r w:rsidR="000876F9">
        <w:rPr>
          <w:rFonts w:cs="Arial"/>
          <w:b/>
          <w:sz w:val="20"/>
          <w:szCs w:val="20"/>
        </w:rPr>
        <w:t>: het beste eerste kwartaal in de geschiedenis van het bedrijf én de meest succesvolle verkoopmaand</w:t>
      </w:r>
      <w:r w:rsidR="00E85083" w:rsidRPr="00EA296B">
        <w:rPr>
          <w:rFonts w:eastAsia="Times New Roman"/>
          <w:b/>
          <w:snapToGrid/>
          <w:sz w:val="20"/>
          <w:lang w:eastAsia="en-US"/>
        </w:rPr>
        <w:t>.</w:t>
      </w:r>
      <w:r w:rsidR="000876F9">
        <w:rPr>
          <w:rFonts w:eastAsia="Times New Roman"/>
          <w:b/>
          <w:snapToGrid/>
          <w:sz w:val="20"/>
          <w:lang w:eastAsia="en-US"/>
        </w:rPr>
        <w:t xml:space="preserve"> In maart stegen de wereldwijde verkopen</w:t>
      </w:r>
      <w:r w:rsidR="00344C41">
        <w:rPr>
          <w:rFonts w:eastAsia="Times New Roman"/>
          <w:b/>
          <w:snapToGrid/>
          <w:sz w:val="20"/>
          <w:lang w:eastAsia="en-US"/>
        </w:rPr>
        <w:t xml:space="preserve"> van Audi</w:t>
      </w:r>
      <w:r w:rsidR="000876F9">
        <w:rPr>
          <w:rFonts w:eastAsia="Times New Roman"/>
          <w:b/>
          <w:snapToGrid/>
          <w:sz w:val="20"/>
          <w:lang w:eastAsia="en-US"/>
        </w:rPr>
        <w:t xml:space="preserve"> met 4,6 procent tot 186.100 auto’s. Dat brengt de </w:t>
      </w:r>
      <w:r w:rsidR="00344C41">
        <w:rPr>
          <w:rFonts w:eastAsia="Times New Roman"/>
          <w:b/>
          <w:snapToGrid/>
          <w:sz w:val="20"/>
          <w:lang w:eastAsia="en-US"/>
        </w:rPr>
        <w:t xml:space="preserve">totale </w:t>
      </w:r>
      <w:r w:rsidR="000876F9">
        <w:rPr>
          <w:rFonts w:eastAsia="Times New Roman"/>
          <w:b/>
          <w:snapToGrid/>
          <w:sz w:val="20"/>
          <w:lang w:eastAsia="en-US"/>
        </w:rPr>
        <w:t>verkoop in het eerste kwartaal</w:t>
      </w:r>
      <w:r w:rsidR="00344C41">
        <w:rPr>
          <w:rFonts w:eastAsia="Times New Roman"/>
          <w:b/>
          <w:snapToGrid/>
          <w:sz w:val="20"/>
          <w:lang w:eastAsia="en-US"/>
        </w:rPr>
        <w:t xml:space="preserve"> van dit jaar</w:t>
      </w:r>
      <w:r w:rsidR="000876F9">
        <w:rPr>
          <w:rFonts w:eastAsia="Times New Roman"/>
          <w:b/>
          <w:snapToGrid/>
          <w:sz w:val="20"/>
          <w:lang w:eastAsia="en-US"/>
        </w:rPr>
        <w:t xml:space="preserve"> op 455.750 auto’s, 4 procent meer dan hetzelfde kwartaal vorig jaar.</w:t>
      </w:r>
    </w:p>
    <w:p w14:paraId="51720821" w14:textId="77777777" w:rsidR="00E85083" w:rsidRPr="00E85083" w:rsidRDefault="00E85083" w:rsidP="00E85083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2F20024B" w14:textId="15ADF736" w:rsidR="00A32886" w:rsidRPr="00E85083" w:rsidRDefault="000876F9" w:rsidP="00E85083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De vraag groeide vooral in Europa en Amerika, maar </w:t>
      </w:r>
      <w:r w:rsidR="00344C41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ook 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in China</w:t>
      </w:r>
      <w:r w:rsidR="000E46B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</w:t>
      </w:r>
      <w:r w:rsidR="00344C41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trokken de Audi-verkopen gedurende de eerste drie maanden van dit jaar </w:t>
      </w:r>
      <w:r w:rsidR="000E46B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aan</w:t>
      </w:r>
      <w:r w:rsidR="00A32886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.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Tot grote tevredenheid van Dietmar Voggenreiter, bestuurslid </w:t>
      </w:r>
      <w:r w:rsidR="00344C41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verkoop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en marketing van Audi. “De recordstart van 2016 onderstreept de mondiale kracht van ons merk en het succes van ons model</w:t>
      </w:r>
      <w:r w:rsidR="00344C41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programma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, met name de nieuwe Audi A4 en de nieuwe Q7”, vertelt hij. “De grote vraag in het eerste kwartaal is een</w:t>
      </w:r>
      <w:r w:rsidR="000E46BB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bevestiging dat we op koers zitte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n voor een verkooprecord over heel 2016.”</w:t>
      </w:r>
    </w:p>
    <w:p w14:paraId="76BAE327" w14:textId="77777777" w:rsidR="00DF12DA" w:rsidRDefault="00DF12DA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41C31466" w14:textId="3C548316" w:rsidR="000876F9" w:rsidRPr="009C4B9C" w:rsidRDefault="000876F9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color w:val="000000"/>
          <w:sz w:val="20"/>
        </w:rPr>
        <w:t xml:space="preserve">De </w:t>
      </w:r>
      <w:r w:rsidR="00344C41">
        <w:rPr>
          <w:color w:val="000000"/>
          <w:sz w:val="20"/>
        </w:rPr>
        <w:t>afzet</w:t>
      </w:r>
      <w:r>
        <w:rPr>
          <w:color w:val="000000"/>
          <w:sz w:val="20"/>
        </w:rPr>
        <w:t xml:space="preserve"> van de Audi A4 steeg in maart wereldwijd </w:t>
      </w:r>
      <w:r w:rsidR="00714A67">
        <w:rPr>
          <w:color w:val="000000"/>
          <w:sz w:val="20"/>
        </w:rPr>
        <w:t>m</w:t>
      </w:r>
      <w:r>
        <w:rPr>
          <w:color w:val="000000"/>
          <w:sz w:val="20"/>
        </w:rPr>
        <w:t>et 14,6 procent</w:t>
      </w:r>
      <w:r w:rsidR="00714A67">
        <w:rPr>
          <w:color w:val="000000"/>
          <w:sz w:val="20"/>
        </w:rPr>
        <w:t xml:space="preserve"> en in de Verenigde Staten zelfs met 36,</w:t>
      </w:r>
      <w:r w:rsidR="007D7CB3">
        <w:rPr>
          <w:color w:val="000000"/>
          <w:sz w:val="20"/>
        </w:rPr>
        <w:t>3</w:t>
      </w:r>
      <w:r w:rsidR="00714A67">
        <w:rPr>
          <w:color w:val="000000"/>
          <w:sz w:val="20"/>
        </w:rPr>
        <w:t xml:space="preserve"> procent, terwijl de stijging over het eerste kwartaal 4 procent </w:t>
      </w:r>
      <w:r w:rsidR="000E46BB">
        <w:rPr>
          <w:color w:val="000000"/>
          <w:sz w:val="20"/>
        </w:rPr>
        <w:t>bedroeg</w:t>
      </w:r>
      <w:r>
        <w:rPr>
          <w:color w:val="000000"/>
          <w:sz w:val="20"/>
        </w:rPr>
        <w:t>.</w:t>
      </w:r>
      <w:r w:rsidR="00714A67">
        <w:rPr>
          <w:color w:val="000000"/>
          <w:sz w:val="20"/>
        </w:rPr>
        <w:t xml:space="preserve"> Sinds zijn lancering </w:t>
      </w:r>
      <w:r w:rsidR="000E46BB">
        <w:rPr>
          <w:color w:val="000000"/>
          <w:sz w:val="20"/>
        </w:rPr>
        <w:t xml:space="preserve">in de zomer van </w:t>
      </w:r>
      <w:r w:rsidR="00714A67">
        <w:rPr>
          <w:color w:val="000000"/>
          <w:sz w:val="20"/>
        </w:rPr>
        <w:t xml:space="preserve">vorig jaar </w:t>
      </w:r>
      <w:r w:rsidR="00344C41">
        <w:rPr>
          <w:color w:val="000000"/>
          <w:sz w:val="20"/>
        </w:rPr>
        <w:t>nam</w:t>
      </w:r>
      <w:r w:rsidR="00714A67">
        <w:rPr>
          <w:color w:val="000000"/>
          <w:sz w:val="20"/>
        </w:rPr>
        <w:t xml:space="preserve"> de verkoop van de Audi Q7 per maand met dubbele cijfers</w:t>
      </w:r>
      <w:r w:rsidR="00344C41">
        <w:rPr>
          <w:color w:val="000000"/>
          <w:sz w:val="20"/>
        </w:rPr>
        <w:t xml:space="preserve"> toe. Dit jaar</w:t>
      </w:r>
      <w:r w:rsidR="000E46BB">
        <w:rPr>
          <w:color w:val="000000"/>
          <w:sz w:val="20"/>
        </w:rPr>
        <w:t xml:space="preserve"> heeft </w:t>
      </w:r>
      <w:r w:rsidR="00344C41">
        <w:rPr>
          <w:color w:val="000000"/>
          <w:sz w:val="20"/>
        </w:rPr>
        <w:t xml:space="preserve">hij </w:t>
      </w:r>
      <w:r w:rsidR="000E46BB">
        <w:rPr>
          <w:color w:val="000000"/>
          <w:sz w:val="20"/>
        </w:rPr>
        <w:t>niets aan aantrekkingskracht ingeboet, want i</w:t>
      </w:r>
      <w:r w:rsidR="00714A67">
        <w:rPr>
          <w:color w:val="000000"/>
          <w:sz w:val="20"/>
        </w:rPr>
        <w:t>n het eerste kwartaal was de groei 89 procent en in maart maar liefst 93,1 procent.</w:t>
      </w:r>
    </w:p>
    <w:p w14:paraId="72190DB1" w14:textId="77777777" w:rsidR="00C53179" w:rsidRPr="009C4B9C" w:rsidRDefault="00C53179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3F0EA9" w:rsidRDefault="004239BB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1A050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3584" w14:textId="77777777" w:rsidR="000E46BB" w:rsidRDefault="000E46BB">
      <w:pPr>
        <w:spacing w:line="240" w:lineRule="auto"/>
      </w:pPr>
      <w:r>
        <w:separator/>
      </w:r>
    </w:p>
  </w:endnote>
  <w:endnote w:type="continuationSeparator" w:id="0">
    <w:p w14:paraId="3AACFE46" w14:textId="77777777" w:rsidR="000E46BB" w:rsidRDefault="000E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0E46BB" w:rsidRDefault="000E46B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0E46BB" w:rsidRDefault="000E46B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0E46BB" w:rsidRDefault="000E46BB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0E46BB" w:rsidRDefault="000E46BB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0AF6" w14:textId="77777777" w:rsidR="000E46BB" w:rsidRDefault="000E46BB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344C41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F0AB" w14:textId="77777777" w:rsidR="000E46BB" w:rsidRDefault="000E46BB">
      <w:pPr>
        <w:spacing w:line="240" w:lineRule="auto"/>
      </w:pPr>
      <w:r>
        <w:separator/>
      </w:r>
    </w:p>
  </w:footnote>
  <w:footnote w:type="continuationSeparator" w:id="0">
    <w:p w14:paraId="0F4B42A1" w14:textId="77777777" w:rsidR="000E46BB" w:rsidRDefault="000E4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0E46BB" w:rsidRDefault="000E46BB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0E46BB" w:rsidRDefault="000E46BB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96"/>
    <w:rsid w:val="00084ED2"/>
    <w:rsid w:val="00086A12"/>
    <w:rsid w:val="00087387"/>
    <w:rsid w:val="000876F9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E03C8"/>
    <w:rsid w:val="000E271C"/>
    <w:rsid w:val="000E46BB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4C41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D74A8"/>
    <w:rsid w:val="003E6E64"/>
    <w:rsid w:val="003E7448"/>
    <w:rsid w:val="003F007F"/>
    <w:rsid w:val="003F0EA9"/>
    <w:rsid w:val="003F59EC"/>
    <w:rsid w:val="0040414E"/>
    <w:rsid w:val="00405967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A1744"/>
    <w:rsid w:val="004B03BF"/>
    <w:rsid w:val="004B08EE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14A67"/>
    <w:rsid w:val="0072115F"/>
    <w:rsid w:val="00722EF3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D7CB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910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FF4"/>
    <w:rsid w:val="00B305A2"/>
    <w:rsid w:val="00B364D0"/>
    <w:rsid w:val="00B36711"/>
    <w:rsid w:val="00B37A55"/>
    <w:rsid w:val="00B422BE"/>
    <w:rsid w:val="00B560BD"/>
    <w:rsid w:val="00B61F1B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C485A"/>
  <w15:docId w15:val="{8A41452C-FB78-48EE-AC6F-470F654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audi.nl" TargetMode="External"/><Relationship Id="rId13" Type="http://schemas.openxmlformats.org/officeDocument/2006/relationships/hyperlink" Target="http://www.ponpersportaal.n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rd.van.den.eijnde@pon.com" TargetMode="External"/><Relationship Id="rId12" Type="http://schemas.openxmlformats.org/officeDocument/2006/relationships/hyperlink" Target="http://nieuws.audi.n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d.van.den.eijnde@p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npersportaal.n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onpersportaal.nl/" TargetMode="External"/><Relationship Id="rId14" Type="http://schemas.openxmlformats.org/officeDocument/2006/relationships/hyperlink" Target="http://www.ponpersportaal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1455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3</cp:revision>
  <cp:lastPrinted>2015-04-24T14:34:00Z</cp:lastPrinted>
  <dcterms:created xsi:type="dcterms:W3CDTF">2016-04-13T08:14:00Z</dcterms:created>
  <dcterms:modified xsi:type="dcterms:W3CDTF">2016-04-13T08:17:00Z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