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501FC7" w:rsidRDefault="003C27F0">
      <w:pPr>
        <w:rPr>
          <w:rFonts w:ascii="Arial" w:hAnsi="Arial" w:cs="Arial"/>
          <w:color w:val="000000"/>
          <w:lang w:val="en-US"/>
        </w:rPr>
      </w:pPr>
      <w:r w:rsidRPr="00501FC7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296184" w:rsidRPr="00125A4D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296184" w:rsidRPr="00125A4D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296184" w:rsidRPr="004A3EF5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A3EF5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296184" w:rsidRPr="004A3EF5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A3EF5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296184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2225CBDE" w:rsidR="00296184" w:rsidRPr="009333E3" w:rsidRDefault="0029618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Pr="008950D4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296184" w:rsidRPr="00C95734" w:rsidRDefault="00296184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14:paraId="7F07372A" w14:textId="77777777" w:rsidR="00296184" w:rsidRPr="00C95734" w:rsidRDefault="00296184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296184" w:rsidRDefault="00296184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296184" w:rsidRDefault="00296184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296184" w:rsidRDefault="00851A42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296184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296184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296184" w:rsidRDefault="00296184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296184" w:rsidRDefault="00296184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296184" w:rsidRPr="00125A4D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296184" w:rsidRPr="00125A4D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296184" w:rsidRPr="004A3EF5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4A3EF5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296184" w:rsidRPr="004A3EF5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4A3EF5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296184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2225CBDE" w:rsidR="00296184" w:rsidRPr="009333E3" w:rsidRDefault="0029618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Pr="008950D4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296184" w:rsidRPr="00C95734" w:rsidRDefault="00296184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14:paraId="7F07372A" w14:textId="77777777" w:rsidR="00296184" w:rsidRPr="00C95734" w:rsidRDefault="00296184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296184" w:rsidRDefault="00296184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296184" w:rsidRDefault="00296184" w:rsidP="00722EF3">
                        <w:pPr>
                          <w:spacing w:line="240" w:lineRule="auto"/>
                        </w:pPr>
                      </w:p>
                      <w:p w14:paraId="388B3775" w14:textId="77777777" w:rsidR="00296184" w:rsidRDefault="00296184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296184" w:rsidRDefault="00296184" w:rsidP="00722EF3">
                        <w:pPr>
                          <w:spacing w:line="240" w:lineRule="auto"/>
                        </w:pPr>
                      </w:p>
                      <w:p w14:paraId="2A2C1216" w14:textId="77777777" w:rsidR="00296184" w:rsidRDefault="00296184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501FC7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851A42" w:rsidRDefault="00722EF3">
      <w:pPr>
        <w:rPr>
          <w:rFonts w:ascii="Arial" w:hAnsi="Arial" w:cs="Arial"/>
          <w:color w:val="000000"/>
          <w:lang w:val="en-US"/>
        </w:rPr>
      </w:pPr>
      <w:r w:rsidRPr="00851A42">
        <w:rPr>
          <w:rFonts w:ascii="Arial" w:hAnsi="Arial" w:cs="Arial"/>
          <w:color w:val="000000"/>
          <w:lang w:val="en-US"/>
        </w:rPr>
        <w:t xml:space="preserve"> </w:t>
      </w:r>
    </w:p>
    <w:p w14:paraId="0D39BA7C" w14:textId="77777777" w:rsidR="00722EF3" w:rsidRPr="00851A42" w:rsidRDefault="00722EF3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AB3D9FF" w14:textId="77777777" w:rsidR="00722EF3" w:rsidRPr="00851A42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en-US"/>
        </w:rPr>
      </w:pPr>
    </w:p>
    <w:p w14:paraId="3C8AB29D" w14:textId="77777777" w:rsidR="006240F1" w:rsidRPr="00851A42" w:rsidRDefault="006240F1" w:rsidP="00D90B13">
      <w:pPr>
        <w:spacing w:line="300" w:lineRule="atLeast"/>
        <w:rPr>
          <w:rFonts w:ascii="Audi Type" w:hAnsi="Audi Type" w:cs="Arial"/>
          <w:b/>
          <w:sz w:val="28"/>
          <w:szCs w:val="28"/>
          <w:lang w:val="en-US"/>
        </w:rPr>
      </w:pPr>
    </w:p>
    <w:p w14:paraId="3845DF2C" w14:textId="4C4A99B6" w:rsidR="000B6C9A" w:rsidRPr="0012382C" w:rsidRDefault="00FD5C02" w:rsidP="00D90B13">
      <w:pPr>
        <w:spacing w:line="300" w:lineRule="atLeast"/>
        <w:rPr>
          <w:rFonts w:ascii="Audi Type" w:hAnsi="Audi Type" w:cs="Arial"/>
          <w:b/>
          <w:sz w:val="28"/>
          <w:szCs w:val="28"/>
          <w:lang w:val="en-US"/>
        </w:rPr>
      </w:pPr>
      <w:r w:rsidRPr="0012382C">
        <w:rPr>
          <w:rFonts w:ascii="Audi Type" w:hAnsi="Audi Type" w:cs="Arial"/>
          <w:b/>
          <w:sz w:val="28"/>
          <w:szCs w:val="28"/>
          <w:lang w:val="en-US"/>
        </w:rPr>
        <w:t>Audi Q2: c</w:t>
      </w:r>
      <w:r w:rsidR="0089557D" w:rsidRPr="0012382C">
        <w:rPr>
          <w:rFonts w:ascii="Audi Type" w:hAnsi="Audi Type" w:cs="Arial"/>
          <w:b/>
          <w:sz w:val="28"/>
          <w:szCs w:val="28"/>
          <w:lang w:val="en-US"/>
        </w:rPr>
        <w:t>om</w:t>
      </w:r>
      <w:r w:rsidRPr="0012382C">
        <w:rPr>
          <w:rFonts w:ascii="Audi Type" w:hAnsi="Audi Type" w:cs="Arial"/>
          <w:b/>
          <w:sz w:val="28"/>
          <w:szCs w:val="28"/>
          <w:lang w:val="en-US"/>
        </w:rPr>
        <w:t>pact, sportief en hightech</w:t>
      </w:r>
    </w:p>
    <w:p w14:paraId="4DF239E9" w14:textId="77777777" w:rsidR="00CE23A1" w:rsidRPr="0012382C" w:rsidRDefault="00CE23A1" w:rsidP="00D90B13">
      <w:pPr>
        <w:spacing w:line="300" w:lineRule="atLeast"/>
        <w:ind w:right="-149"/>
        <w:rPr>
          <w:rFonts w:asciiTheme="majorHAnsi" w:hAnsiTheme="majorHAnsi" w:cs="Arial"/>
          <w:sz w:val="20"/>
          <w:szCs w:val="20"/>
          <w:lang w:val="en-US"/>
        </w:rPr>
      </w:pPr>
    </w:p>
    <w:p w14:paraId="610B5B74" w14:textId="652202AE" w:rsidR="00501FC7" w:rsidRPr="00C153EA" w:rsidRDefault="00B65F2C" w:rsidP="004917F3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 xml:space="preserve">Eerste </w:t>
      </w:r>
      <w:r w:rsidR="0089557D">
        <w:rPr>
          <w:rFonts w:ascii="Audi Type" w:hAnsi="Audi Type" w:cs="Arial"/>
          <w:b/>
          <w:sz w:val="22"/>
          <w:szCs w:val="22"/>
        </w:rPr>
        <w:t>compacte SUV van Audi</w:t>
      </w:r>
    </w:p>
    <w:p w14:paraId="5B7E02FF" w14:textId="159C9715" w:rsidR="00844AA9" w:rsidRPr="00C153EA" w:rsidRDefault="0012382C" w:rsidP="004917F3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O</w:t>
      </w:r>
      <w:r w:rsidR="0089557D">
        <w:rPr>
          <w:rFonts w:ascii="Audi Type" w:hAnsi="Audi Type" w:cs="Arial"/>
          <w:b/>
          <w:sz w:val="22"/>
          <w:szCs w:val="22"/>
        </w:rPr>
        <w:t>ok leverbaar met quattro</w:t>
      </w:r>
    </w:p>
    <w:p w14:paraId="777333DC" w14:textId="2547EA03" w:rsidR="00CE23A1" w:rsidRPr="00C153EA" w:rsidRDefault="0012382C" w:rsidP="00015A12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Nieuwste generatie c</w:t>
      </w:r>
      <w:r w:rsidR="0089557D">
        <w:rPr>
          <w:rFonts w:ascii="Audi Type" w:hAnsi="Audi Type" w:cs="Arial"/>
          <w:b/>
          <w:sz w:val="22"/>
          <w:szCs w:val="22"/>
        </w:rPr>
        <w:t>onnectiviteit, infotainment en assistentiesystemen</w:t>
      </w:r>
    </w:p>
    <w:p w14:paraId="56462731" w14:textId="77777777" w:rsidR="00C153EA" w:rsidRPr="00C153EA" w:rsidRDefault="00C153EA" w:rsidP="00C153EA">
      <w:pPr>
        <w:spacing w:line="300" w:lineRule="atLeast"/>
        <w:ind w:right="-149"/>
        <w:rPr>
          <w:rFonts w:ascii="Audi Type" w:hAnsi="Audi Type" w:cs="Arial"/>
          <w:sz w:val="20"/>
          <w:szCs w:val="20"/>
        </w:rPr>
      </w:pPr>
    </w:p>
    <w:p w14:paraId="5C1154DC" w14:textId="3448141C" w:rsidR="002E6CF8" w:rsidRDefault="00513B95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482BE9">
        <w:rPr>
          <w:rFonts w:ascii="Audi Type" w:hAnsi="Audi Type" w:cs="Arial"/>
          <w:b/>
          <w:sz w:val="20"/>
          <w:szCs w:val="20"/>
        </w:rPr>
        <w:t xml:space="preserve">Leusden, </w:t>
      </w:r>
      <w:r w:rsidR="00EB0B94">
        <w:rPr>
          <w:rFonts w:ascii="Audi Type" w:hAnsi="Audi Type" w:cs="Arial"/>
          <w:b/>
          <w:sz w:val="20"/>
          <w:szCs w:val="20"/>
        </w:rPr>
        <w:t>1 maart</w:t>
      </w:r>
      <w:r w:rsidR="00B7646D">
        <w:rPr>
          <w:rFonts w:ascii="Audi Type" w:hAnsi="Audi Type" w:cs="Arial"/>
          <w:b/>
          <w:sz w:val="20"/>
          <w:szCs w:val="20"/>
        </w:rPr>
        <w:t xml:space="preserve"> 2016</w:t>
      </w:r>
      <w:r w:rsidRPr="00482BE9">
        <w:rPr>
          <w:rFonts w:ascii="Audi Type" w:hAnsi="Audi Type" w:cs="Arial"/>
          <w:b/>
          <w:sz w:val="20"/>
          <w:szCs w:val="20"/>
        </w:rPr>
        <w:t xml:space="preserve"> –</w:t>
      </w:r>
      <w:r w:rsidR="00EB0B94">
        <w:rPr>
          <w:rFonts w:ascii="Audi Type" w:hAnsi="Audi Type" w:cs="Arial"/>
          <w:b/>
          <w:sz w:val="20"/>
          <w:szCs w:val="20"/>
        </w:rPr>
        <w:t xml:space="preserve"> 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Op de </w:t>
      </w:r>
      <w:r w:rsidR="00013BE7">
        <w:rPr>
          <w:rFonts w:ascii="Audi Type" w:hAnsi="Audi Type" w:cs="Arial"/>
          <w:b/>
          <w:sz w:val="20"/>
          <w:szCs w:val="20"/>
        </w:rPr>
        <w:t>Internationale Autosalon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 van Genève presenteert Audi de Q2 en betreedt daarmee een nieuw segment. De </w:t>
      </w:r>
      <w:r w:rsidR="00013BE7">
        <w:rPr>
          <w:rFonts w:ascii="Audi Type" w:hAnsi="Audi Type" w:cs="Arial"/>
          <w:b/>
          <w:sz w:val="20"/>
          <w:szCs w:val="20"/>
        </w:rPr>
        <w:t xml:space="preserve">Audi 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Q2 is compact en sportief. Met zijn praktische inslag is hij in de stad en bij recreatief gebruik volledig in zijn element. De </w:t>
      </w:r>
      <w:r w:rsidR="0012382C">
        <w:rPr>
          <w:rFonts w:ascii="Audi Type" w:hAnsi="Audi Type" w:cs="Arial"/>
          <w:b/>
          <w:sz w:val="20"/>
          <w:szCs w:val="20"/>
        </w:rPr>
        <w:t xml:space="preserve">Audi 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Q2 </w:t>
      </w:r>
      <w:r w:rsidR="00EE3A1A">
        <w:rPr>
          <w:rFonts w:ascii="Audi Type" w:hAnsi="Audi Type" w:cs="Arial"/>
          <w:b/>
          <w:sz w:val="20"/>
          <w:szCs w:val="20"/>
        </w:rPr>
        <w:t xml:space="preserve">biedt veel rijplezier, </w:t>
      </w:r>
      <w:r w:rsidR="00EB0B94" w:rsidRPr="00EB0B94">
        <w:rPr>
          <w:rFonts w:ascii="Audi Type" w:hAnsi="Audi Type" w:cs="Arial"/>
          <w:b/>
          <w:sz w:val="20"/>
          <w:szCs w:val="20"/>
        </w:rPr>
        <w:t>heeft een fris design en op het gebied van connectiviteit, infotainment en assistentiesystemen</w:t>
      </w:r>
      <w:r w:rsidR="00B13A92">
        <w:rPr>
          <w:rFonts w:ascii="Audi Type" w:hAnsi="Audi Type" w:cs="Arial"/>
          <w:b/>
          <w:sz w:val="20"/>
          <w:szCs w:val="20"/>
        </w:rPr>
        <w:t xml:space="preserve"> staat hij bol van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 hightech</w:t>
      </w:r>
      <w:r w:rsidR="0012382C">
        <w:rPr>
          <w:rFonts w:ascii="Audi Type" w:hAnsi="Audi Type" w:cs="Arial"/>
          <w:b/>
          <w:sz w:val="20"/>
          <w:szCs w:val="20"/>
        </w:rPr>
        <w:t xml:space="preserve"> features</w:t>
      </w:r>
      <w:r w:rsidR="00EB0B94" w:rsidRPr="00EB0B94">
        <w:rPr>
          <w:rFonts w:ascii="Audi Type" w:hAnsi="Audi Type" w:cs="Arial"/>
          <w:b/>
          <w:sz w:val="20"/>
          <w:szCs w:val="20"/>
        </w:rPr>
        <w:t xml:space="preserve">. De marktintroductie staat gepland voor </w:t>
      </w:r>
      <w:r w:rsidR="0012382C">
        <w:rPr>
          <w:rFonts w:ascii="Audi Type" w:hAnsi="Audi Type" w:cs="Arial"/>
          <w:b/>
          <w:sz w:val="20"/>
          <w:szCs w:val="20"/>
        </w:rPr>
        <w:t>dit najaar</w:t>
      </w:r>
      <w:r w:rsidR="00EB0B94" w:rsidRPr="00EB0B94">
        <w:rPr>
          <w:rFonts w:ascii="Audi Type" w:hAnsi="Audi Type" w:cs="Arial"/>
          <w:b/>
          <w:sz w:val="20"/>
          <w:szCs w:val="20"/>
        </w:rPr>
        <w:t>.</w:t>
      </w:r>
    </w:p>
    <w:p w14:paraId="4B468C18" w14:textId="77777777" w:rsidR="00EB0B94" w:rsidRDefault="00EB0B94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4DCB056B" w14:textId="4B27D2BB" w:rsidR="00EE3A1A" w:rsidRDefault="00EE3A1A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4C3C75">
        <w:rPr>
          <w:rFonts w:ascii="Audi Type" w:hAnsi="Audi Type" w:cs="Arial"/>
          <w:sz w:val="20"/>
          <w:szCs w:val="20"/>
        </w:rPr>
        <w:t>De</w:t>
      </w:r>
      <w:r w:rsidR="00013BE7">
        <w:rPr>
          <w:rFonts w:ascii="Audi Type" w:hAnsi="Audi Type" w:cs="Arial"/>
          <w:sz w:val="20"/>
          <w:szCs w:val="20"/>
        </w:rPr>
        <w:t xml:space="preserve"> Audi</w:t>
      </w:r>
      <w:r w:rsidRPr="004C3C75">
        <w:rPr>
          <w:rFonts w:ascii="Audi Type" w:hAnsi="Audi Type" w:cs="Arial"/>
          <w:sz w:val="20"/>
          <w:szCs w:val="20"/>
        </w:rPr>
        <w:t xml:space="preserve"> Q2 is compact: 4,19 meter lang, 1,51 m hoog en 1,79 m breed. </w:t>
      </w:r>
      <w:r w:rsidR="00B7646D">
        <w:rPr>
          <w:rFonts w:ascii="Audi Type" w:hAnsi="Audi Type" w:cs="Arial"/>
          <w:sz w:val="20"/>
          <w:szCs w:val="20"/>
        </w:rPr>
        <w:t>De</w:t>
      </w:r>
      <w:r w:rsidRPr="004C3C75">
        <w:rPr>
          <w:rFonts w:ascii="Audi Type" w:hAnsi="Audi Type" w:cs="Arial"/>
          <w:sz w:val="20"/>
          <w:szCs w:val="20"/>
        </w:rPr>
        <w:t xml:space="preserve"> wielbasis bedraagt 2,60 m. Hij oogt krachtig en is direct herkenbaar als lid van de Audi Q-reeks. Dat komt door de strakke lijnvoering met scherpe hoeken in combinatie met de typische Singleframe grille en grote luchtinlaten. Een blikvanger is de lage, aflopende daklijn die overgaat in de C-stijl</w:t>
      </w:r>
      <w:r w:rsidR="0008502D">
        <w:rPr>
          <w:rFonts w:ascii="Audi Type" w:hAnsi="Audi Type" w:cs="Arial"/>
          <w:sz w:val="20"/>
          <w:szCs w:val="20"/>
        </w:rPr>
        <w:t>,</w:t>
      </w:r>
      <w:r w:rsidRPr="004C3C75">
        <w:rPr>
          <w:rFonts w:ascii="Audi Type" w:hAnsi="Audi Type" w:cs="Arial"/>
          <w:sz w:val="20"/>
          <w:szCs w:val="20"/>
        </w:rPr>
        <w:t xml:space="preserve"> die kan worden afwerkt in een contraste</w:t>
      </w:r>
      <w:r w:rsidR="0008502D">
        <w:rPr>
          <w:rFonts w:ascii="Audi Type" w:hAnsi="Audi Type" w:cs="Arial"/>
          <w:sz w:val="20"/>
          <w:szCs w:val="20"/>
        </w:rPr>
        <w:t>ren</w:t>
      </w:r>
      <w:r w:rsidRPr="004C3C75">
        <w:rPr>
          <w:rFonts w:ascii="Audi Type" w:hAnsi="Audi Type" w:cs="Arial"/>
          <w:sz w:val="20"/>
          <w:szCs w:val="20"/>
        </w:rPr>
        <w:t xml:space="preserve">de kleur. Andere opvallende details zijn de hoge schouderlijn, de </w:t>
      </w:r>
      <w:r w:rsidR="00B7646D">
        <w:rPr>
          <w:rFonts w:ascii="Audi Type" w:hAnsi="Audi Type" w:cs="Arial"/>
          <w:sz w:val="20"/>
          <w:szCs w:val="20"/>
        </w:rPr>
        <w:t>forse</w:t>
      </w:r>
      <w:r w:rsidRPr="004C3C75">
        <w:rPr>
          <w:rFonts w:ascii="Audi Type" w:hAnsi="Audi Type" w:cs="Arial"/>
          <w:sz w:val="20"/>
          <w:szCs w:val="20"/>
        </w:rPr>
        <w:t xml:space="preserve"> wielkasten, de </w:t>
      </w:r>
      <w:r w:rsidR="00B7646D">
        <w:rPr>
          <w:rFonts w:ascii="Audi Type" w:hAnsi="Audi Type" w:cs="Arial"/>
          <w:sz w:val="20"/>
          <w:szCs w:val="20"/>
        </w:rPr>
        <w:t>grote</w:t>
      </w:r>
      <w:r w:rsidRPr="004C3C75">
        <w:rPr>
          <w:rFonts w:ascii="Audi Type" w:hAnsi="Audi Type" w:cs="Arial"/>
          <w:sz w:val="20"/>
          <w:szCs w:val="20"/>
        </w:rPr>
        <w:t xml:space="preserve"> achterspoiler en de diffuser achter.</w:t>
      </w:r>
      <w:r w:rsidR="00F051C0">
        <w:rPr>
          <w:rFonts w:ascii="Audi Type" w:hAnsi="Audi Type" w:cs="Arial"/>
          <w:sz w:val="20"/>
          <w:szCs w:val="20"/>
        </w:rPr>
        <w:t xml:space="preserve"> Het basismodel weegt 1.205 kg. Ook de</w:t>
      </w:r>
      <w:r w:rsidR="0012382C">
        <w:rPr>
          <w:rFonts w:ascii="Audi Type" w:hAnsi="Audi Type" w:cs="Arial"/>
          <w:sz w:val="20"/>
          <w:szCs w:val="20"/>
        </w:rPr>
        <w:t xml:space="preserve"> voor een compacte SUV lage</w:t>
      </w:r>
      <w:r w:rsidR="00F051C0">
        <w:rPr>
          <w:rFonts w:ascii="Audi Type" w:hAnsi="Audi Type" w:cs="Arial"/>
          <w:sz w:val="20"/>
          <w:szCs w:val="20"/>
        </w:rPr>
        <w:t xml:space="preserve"> Cw-waarde van 0,30 draagt bij aan optimale efficiency. </w:t>
      </w:r>
    </w:p>
    <w:p w14:paraId="6FB90DC3" w14:textId="19DC1879" w:rsidR="004C3C75" w:rsidRDefault="00F051C0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 </w:t>
      </w:r>
    </w:p>
    <w:p w14:paraId="614C2760" w14:textId="2D0FF218" w:rsidR="00F051C0" w:rsidRDefault="00F051C0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F051C0">
        <w:rPr>
          <w:rFonts w:ascii="Audi Type" w:hAnsi="Audi Type" w:cs="Arial"/>
          <w:b/>
          <w:sz w:val="20"/>
          <w:szCs w:val="20"/>
        </w:rPr>
        <w:t xml:space="preserve">Praktisch </w:t>
      </w:r>
    </w:p>
    <w:p w14:paraId="57C75CB5" w14:textId="5A90D380" w:rsidR="00F051C0" w:rsidRPr="00F051C0" w:rsidRDefault="00F051C0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F051C0">
        <w:rPr>
          <w:rFonts w:ascii="Audi Type" w:hAnsi="Audi Type" w:cs="Arial"/>
          <w:sz w:val="20"/>
          <w:szCs w:val="20"/>
        </w:rPr>
        <w:t xml:space="preserve">De </w:t>
      </w:r>
      <w:r w:rsidR="0012382C">
        <w:rPr>
          <w:rFonts w:ascii="Audi Type" w:hAnsi="Audi Type" w:cs="Arial"/>
          <w:sz w:val="20"/>
          <w:szCs w:val="20"/>
        </w:rPr>
        <w:t xml:space="preserve">Audi </w:t>
      </w:r>
      <w:r w:rsidRPr="00F051C0">
        <w:rPr>
          <w:rFonts w:ascii="Audi Type" w:hAnsi="Audi Type" w:cs="Arial"/>
          <w:sz w:val="20"/>
          <w:szCs w:val="20"/>
        </w:rPr>
        <w:t xml:space="preserve">Q2 </w:t>
      </w:r>
      <w:r w:rsidR="0012382C">
        <w:rPr>
          <w:rFonts w:ascii="Audi Type" w:hAnsi="Audi Type" w:cs="Arial"/>
          <w:sz w:val="20"/>
          <w:szCs w:val="20"/>
        </w:rPr>
        <w:t>biedt</w:t>
      </w:r>
      <w:r w:rsidRPr="00F051C0">
        <w:rPr>
          <w:rFonts w:ascii="Audi Type" w:hAnsi="Audi Type" w:cs="Arial"/>
          <w:sz w:val="20"/>
          <w:szCs w:val="20"/>
        </w:rPr>
        <w:t xml:space="preserve"> alle praktische voordelen van een SUV: een hoge instap, een goed (over)zicht en een bagageruimte </w:t>
      </w:r>
      <w:r w:rsidR="0089557D" w:rsidRPr="00F051C0">
        <w:rPr>
          <w:rFonts w:ascii="Audi Type" w:hAnsi="Audi Type" w:cs="Arial"/>
          <w:sz w:val="20"/>
          <w:szCs w:val="20"/>
        </w:rPr>
        <w:t>waarvan</w:t>
      </w:r>
      <w:r w:rsidRPr="00F051C0">
        <w:rPr>
          <w:rFonts w:ascii="Audi Type" w:hAnsi="Audi Type" w:cs="Arial"/>
          <w:sz w:val="20"/>
          <w:szCs w:val="20"/>
        </w:rPr>
        <w:t xml:space="preserve"> de inhoud kan variëren van 405 tot 1.050 liter. De zitpositie is relatief laag en sp</w:t>
      </w:r>
      <w:r>
        <w:rPr>
          <w:rFonts w:ascii="Audi Type" w:hAnsi="Audi Type" w:cs="Arial"/>
          <w:sz w:val="20"/>
          <w:szCs w:val="20"/>
        </w:rPr>
        <w:t>or</w:t>
      </w:r>
      <w:r w:rsidRPr="00F051C0">
        <w:rPr>
          <w:rFonts w:ascii="Audi Type" w:hAnsi="Audi Type" w:cs="Arial"/>
          <w:sz w:val="20"/>
          <w:szCs w:val="20"/>
        </w:rPr>
        <w:t xml:space="preserve">tief. Daarin </w:t>
      </w:r>
      <w:r w:rsidR="0012382C">
        <w:rPr>
          <w:rFonts w:ascii="Audi Type" w:hAnsi="Audi Type" w:cs="Arial"/>
          <w:sz w:val="20"/>
          <w:szCs w:val="20"/>
        </w:rPr>
        <w:t>vertoont</w:t>
      </w:r>
      <w:r w:rsidRPr="00F051C0">
        <w:rPr>
          <w:rFonts w:ascii="Audi Type" w:hAnsi="Audi Type" w:cs="Arial"/>
          <w:sz w:val="20"/>
          <w:szCs w:val="20"/>
        </w:rPr>
        <w:t xml:space="preserve"> de Q2 </w:t>
      </w:r>
      <w:r w:rsidR="0012382C">
        <w:rPr>
          <w:rFonts w:ascii="Audi Type" w:hAnsi="Audi Type" w:cs="Arial"/>
          <w:sz w:val="20"/>
          <w:szCs w:val="20"/>
        </w:rPr>
        <w:t>gelijkenissen met</w:t>
      </w:r>
      <w:r w:rsidRPr="00F051C0">
        <w:rPr>
          <w:rFonts w:ascii="Audi Type" w:hAnsi="Audi Type" w:cs="Arial"/>
          <w:sz w:val="20"/>
          <w:szCs w:val="20"/>
        </w:rPr>
        <w:t xml:space="preserve"> Audi</w:t>
      </w:r>
      <w:r w:rsidR="0012382C">
        <w:rPr>
          <w:rFonts w:ascii="Audi Type" w:hAnsi="Audi Type" w:cs="Arial"/>
          <w:sz w:val="20"/>
          <w:szCs w:val="20"/>
        </w:rPr>
        <w:t>’s Limousines</w:t>
      </w:r>
      <w:r w:rsidRPr="00F051C0">
        <w:rPr>
          <w:rFonts w:ascii="Audi Type" w:hAnsi="Audi Type" w:cs="Arial"/>
          <w:sz w:val="20"/>
          <w:szCs w:val="20"/>
        </w:rPr>
        <w:t xml:space="preserve">. De Q2 </w:t>
      </w:r>
      <w:r w:rsidR="00013BE7">
        <w:rPr>
          <w:rFonts w:ascii="Audi Type" w:hAnsi="Audi Type" w:cs="Arial"/>
          <w:sz w:val="20"/>
          <w:szCs w:val="20"/>
        </w:rPr>
        <w:t>wordt</w:t>
      </w:r>
      <w:r w:rsidRPr="00F051C0">
        <w:rPr>
          <w:rFonts w:ascii="Audi Type" w:hAnsi="Audi Type" w:cs="Arial"/>
          <w:sz w:val="20"/>
          <w:szCs w:val="20"/>
        </w:rPr>
        <w:t xml:space="preserve"> leverbaar met handige voorzieningen als een </w:t>
      </w:r>
      <w:r>
        <w:rPr>
          <w:rFonts w:ascii="Audi Type" w:hAnsi="Audi Type" w:cs="Arial"/>
          <w:sz w:val="20"/>
          <w:szCs w:val="20"/>
        </w:rPr>
        <w:t>e</w:t>
      </w:r>
      <w:r w:rsidRPr="00F051C0">
        <w:rPr>
          <w:rFonts w:ascii="Audi Type" w:hAnsi="Audi Type" w:cs="Arial"/>
          <w:sz w:val="20"/>
          <w:szCs w:val="20"/>
        </w:rPr>
        <w:t>lektrisch</w:t>
      </w:r>
      <w:r>
        <w:rPr>
          <w:rFonts w:ascii="Audi Type" w:hAnsi="Audi Type" w:cs="Arial"/>
          <w:sz w:val="20"/>
          <w:szCs w:val="20"/>
        </w:rPr>
        <w:t xml:space="preserve"> </w:t>
      </w:r>
      <w:r w:rsidRPr="00F051C0">
        <w:rPr>
          <w:rFonts w:ascii="Audi Type" w:hAnsi="Audi Type" w:cs="Arial"/>
          <w:sz w:val="20"/>
          <w:szCs w:val="20"/>
        </w:rPr>
        <w:t>b</w:t>
      </w:r>
      <w:r>
        <w:rPr>
          <w:rFonts w:ascii="Audi Type" w:hAnsi="Audi Type" w:cs="Arial"/>
          <w:sz w:val="20"/>
          <w:szCs w:val="20"/>
        </w:rPr>
        <w:t>e</w:t>
      </w:r>
      <w:r w:rsidRPr="00F051C0">
        <w:rPr>
          <w:rFonts w:ascii="Audi Type" w:hAnsi="Audi Type" w:cs="Arial"/>
          <w:sz w:val="20"/>
          <w:szCs w:val="20"/>
        </w:rPr>
        <w:t>dien</w:t>
      </w:r>
      <w:r>
        <w:rPr>
          <w:rFonts w:ascii="Audi Type" w:hAnsi="Audi Type" w:cs="Arial"/>
          <w:sz w:val="20"/>
          <w:szCs w:val="20"/>
        </w:rPr>
        <w:t>de</w:t>
      </w:r>
      <w:r w:rsidRPr="00F051C0">
        <w:rPr>
          <w:rFonts w:ascii="Audi Type" w:hAnsi="Audi Type" w:cs="Arial"/>
          <w:sz w:val="20"/>
          <w:szCs w:val="20"/>
        </w:rPr>
        <w:t xml:space="preserve"> achterkl</w:t>
      </w:r>
      <w:r w:rsidR="0008502D">
        <w:rPr>
          <w:rFonts w:ascii="Audi Type" w:hAnsi="Audi Type" w:cs="Arial"/>
          <w:sz w:val="20"/>
          <w:szCs w:val="20"/>
        </w:rPr>
        <w:t>e</w:t>
      </w:r>
      <w:r w:rsidRPr="00F051C0">
        <w:rPr>
          <w:rFonts w:ascii="Audi Type" w:hAnsi="Audi Type" w:cs="Arial"/>
          <w:sz w:val="20"/>
          <w:szCs w:val="20"/>
        </w:rPr>
        <w:t>p en een</w:t>
      </w:r>
      <w:r>
        <w:rPr>
          <w:rFonts w:ascii="Audi Type" w:hAnsi="Audi Type" w:cs="Arial"/>
          <w:sz w:val="20"/>
          <w:szCs w:val="20"/>
        </w:rPr>
        <w:t xml:space="preserve"> in drie delen neerklapbare </w:t>
      </w:r>
      <w:r w:rsidRPr="00F051C0">
        <w:rPr>
          <w:rFonts w:ascii="Audi Type" w:hAnsi="Audi Type" w:cs="Arial"/>
          <w:sz w:val="20"/>
          <w:szCs w:val="20"/>
        </w:rPr>
        <w:t>rugleuning van de achterbank</w:t>
      </w:r>
      <w:r>
        <w:rPr>
          <w:rFonts w:ascii="Audi Type" w:hAnsi="Audi Type" w:cs="Arial"/>
          <w:sz w:val="20"/>
          <w:szCs w:val="20"/>
        </w:rPr>
        <w:t xml:space="preserve">. Het middelste </w:t>
      </w:r>
      <w:r w:rsidR="00013BE7">
        <w:rPr>
          <w:rFonts w:ascii="Audi Type" w:hAnsi="Audi Type" w:cs="Arial"/>
          <w:sz w:val="20"/>
          <w:szCs w:val="20"/>
        </w:rPr>
        <w:t>deel</w:t>
      </w:r>
      <w:r>
        <w:rPr>
          <w:rFonts w:ascii="Audi Type" w:hAnsi="Audi Type" w:cs="Arial"/>
          <w:sz w:val="20"/>
          <w:szCs w:val="20"/>
        </w:rPr>
        <w:t xml:space="preserve"> fungeert als doorlaadmogelijkheid.</w:t>
      </w:r>
      <w:r w:rsidRPr="00F051C0">
        <w:rPr>
          <w:rFonts w:ascii="Audi Type" w:hAnsi="Audi Type" w:cs="Arial"/>
          <w:sz w:val="20"/>
          <w:szCs w:val="20"/>
        </w:rPr>
        <w:t xml:space="preserve"> </w:t>
      </w:r>
    </w:p>
    <w:p w14:paraId="418F744D" w14:textId="77777777" w:rsidR="00F051C0" w:rsidRDefault="00F051C0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2951EB3A" w14:textId="562C6128" w:rsidR="004C3C75" w:rsidRDefault="004C3C75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A</w:t>
      </w:r>
      <w:r w:rsidRPr="004C3C75">
        <w:rPr>
          <w:rFonts w:ascii="Audi Type" w:hAnsi="Audi Type" w:cs="Arial"/>
          <w:b/>
          <w:sz w:val="20"/>
          <w:szCs w:val="20"/>
        </w:rPr>
        <w:t>andrijflijn</w:t>
      </w:r>
      <w:r>
        <w:rPr>
          <w:rFonts w:ascii="Audi Type" w:hAnsi="Audi Type" w:cs="Arial"/>
          <w:b/>
          <w:sz w:val="20"/>
          <w:szCs w:val="20"/>
        </w:rPr>
        <w:t>: volop keuzemogelijkheden</w:t>
      </w:r>
      <w:r w:rsidR="00454CFF">
        <w:rPr>
          <w:rFonts w:ascii="Audi Type" w:hAnsi="Audi Type" w:cs="Arial"/>
          <w:b/>
          <w:sz w:val="20"/>
          <w:szCs w:val="20"/>
        </w:rPr>
        <w:t>, inclusief quattro</w:t>
      </w:r>
    </w:p>
    <w:p w14:paraId="42FCBFA5" w14:textId="0948D975" w:rsidR="004C3C75" w:rsidRPr="00454CFF" w:rsidRDefault="004C3C75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454CFF">
        <w:rPr>
          <w:rFonts w:ascii="Audi Type" w:hAnsi="Audi Type" w:cs="Arial"/>
          <w:sz w:val="20"/>
          <w:szCs w:val="20"/>
        </w:rPr>
        <w:t xml:space="preserve">Het motorengamma voor de </w:t>
      </w:r>
      <w:r w:rsidR="00013BE7">
        <w:rPr>
          <w:rFonts w:ascii="Audi Type" w:hAnsi="Audi Type" w:cs="Arial"/>
          <w:sz w:val="20"/>
          <w:szCs w:val="20"/>
        </w:rPr>
        <w:t xml:space="preserve">Audi </w:t>
      </w:r>
      <w:r w:rsidRPr="00454CFF">
        <w:rPr>
          <w:rFonts w:ascii="Audi Type" w:hAnsi="Audi Type" w:cs="Arial"/>
          <w:sz w:val="20"/>
          <w:szCs w:val="20"/>
        </w:rPr>
        <w:t>Q2 start met een 1</w:t>
      </w:r>
      <w:r w:rsidR="00013BE7">
        <w:rPr>
          <w:rFonts w:ascii="Audi Type" w:hAnsi="Audi Type" w:cs="Arial"/>
          <w:sz w:val="20"/>
          <w:szCs w:val="20"/>
        </w:rPr>
        <w:t>.</w:t>
      </w:r>
      <w:r w:rsidRPr="00454CFF">
        <w:rPr>
          <w:rFonts w:ascii="Audi Type" w:hAnsi="Audi Type" w:cs="Arial"/>
          <w:sz w:val="20"/>
          <w:szCs w:val="20"/>
        </w:rPr>
        <w:t xml:space="preserve">0-liter driecilinder TFSI-benzinemotor met 85 kW/110 pk. Daarnaast zijn er nog twee benzinemotoren: de </w:t>
      </w:r>
      <w:r w:rsidRPr="00454CFF">
        <w:rPr>
          <w:rFonts w:ascii="Audi Type" w:hAnsi="Audi Type" w:cs="Arial"/>
          <w:sz w:val="20"/>
          <w:szCs w:val="20"/>
        </w:rPr>
        <w:lastRenderedPageBreak/>
        <w:t>innovatieve 1.4 TFSI (110 kW/150 pk) met COD (Cilinder On Demand</w:t>
      </w:r>
      <w:r w:rsidR="00013BE7">
        <w:rPr>
          <w:rFonts w:ascii="Audi Type" w:hAnsi="Audi Type" w:cs="Arial"/>
          <w:sz w:val="20"/>
          <w:szCs w:val="20"/>
        </w:rPr>
        <w:t>,</w:t>
      </w:r>
      <w:r w:rsidRPr="00454CFF">
        <w:rPr>
          <w:rFonts w:ascii="Audi Type" w:hAnsi="Audi Type" w:cs="Arial"/>
          <w:sz w:val="20"/>
          <w:szCs w:val="20"/>
        </w:rPr>
        <w:t xml:space="preserve"> ofwel cilinderuitschakeling) en de krachtige 2.0 TFSI met 140 kW/</w:t>
      </w:r>
      <w:r w:rsidRPr="00494860">
        <w:rPr>
          <w:rFonts w:ascii="Audi Type" w:hAnsi="Audi Type" w:cs="Arial"/>
          <w:color w:val="000000" w:themeColor="text1"/>
          <w:sz w:val="20"/>
          <w:szCs w:val="20"/>
        </w:rPr>
        <w:t>190 pk</w:t>
      </w:r>
      <w:r w:rsidR="00851A42">
        <w:rPr>
          <w:rFonts w:ascii="Audi Type" w:hAnsi="Audi Type" w:cs="Arial"/>
          <w:color w:val="000000" w:themeColor="text1"/>
          <w:sz w:val="20"/>
          <w:szCs w:val="20"/>
        </w:rPr>
        <w:t>.</w:t>
      </w:r>
      <w:bookmarkStart w:id="0" w:name="_GoBack"/>
      <w:bookmarkEnd w:id="0"/>
      <w:r w:rsidR="00851A42" w:rsidRPr="00851A42">
        <w:rPr>
          <w:rFonts w:ascii="Audi Type" w:hAnsi="Audi Type" w:cs="Arial"/>
          <w:sz w:val="20"/>
          <w:szCs w:val="20"/>
        </w:rPr>
        <w:t xml:space="preserve"> </w:t>
      </w:r>
      <w:r w:rsidR="00851A42" w:rsidRPr="00454CFF">
        <w:rPr>
          <w:rFonts w:ascii="Audi Type" w:hAnsi="Audi Type" w:cs="Arial"/>
          <w:sz w:val="20"/>
          <w:szCs w:val="20"/>
        </w:rPr>
        <w:t>De dieselrange start met de 1.6 TDI (85 kW/116 pk) en er</w:t>
      </w:r>
      <w:r w:rsidR="00851A42">
        <w:rPr>
          <w:rFonts w:ascii="Audi Type" w:hAnsi="Audi Type" w:cs="Arial"/>
          <w:sz w:val="20"/>
          <w:szCs w:val="20"/>
        </w:rPr>
        <w:t xml:space="preserve"> komen</w:t>
      </w:r>
      <w:r w:rsidR="00851A42" w:rsidRPr="00454CFF">
        <w:rPr>
          <w:rFonts w:ascii="Audi Type" w:hAnsi="Audi Type" w:cs="Arial"/>
          <w:sz w:val="20"/>
          <w:szCs w:val="20"/>
        </w:rPr>
        <w:t xml:space="preserve"> twee versies van de 2.0 TDI: 110 kW/150 pk en 140 kW/190 pk.</w:t>
      </w:r>
      <w:r w:rsidRPr="00454CFF">
        <w:rPr>
          <w:rFonts w:ascii="Audi Type" w:hAnsi="Audi Type" w:cs="Arial"/>
          <w:sz w:val="20"/>
          <w:szCs w:val="20"/>
        </w:rPr>
        <w:t xml:space="preserve"> Alle modellen </w:t>
      </w:r>
      <w:r w:rsidR="001A6713">
        <w:rPr>
          <w:rFonts w:ascii="Audi Type" w:hAnsi="Audi Type" w:cs="Arial"/>
          <w:sz w:val="20"/>
          <w:szCs w:val="20"/>
        </w:rPr>
        <w:t>hebben</w:t>
      </w:r>
      <w:r w:rsidRPr="00454CFF">
        <w:rPr>
          <w:rFonts w:ascii="Audi Type" w:hAnsi="Audi Type" w:cs="Arial"/>
          <w:sz w:val="20"/>
          <w:szCs w:val="20"/>
        </w:rPr>
        <w:t xml:space="preserve"> standaard een handgeschakelde zesbak. </w:t>
      </w:r>
      <w:r w:rsidR="001A6713">
        <w:rPr>
          <w:rFonts w:ascii="Audi Type" w:hAnsi="Audi Type" w:cs="Arial"/>
          <w:sz w:val="20"/>
          <w:szCs w:val="20"/>
        </w:rPr>
        <w:t>De zeventraps</w:t>
      </w:r>
      <w:r w:rsidRPr="00454CFF">
        <w:rPr>
          <w:rFonts w:ascii="Audi Type" w:hAnsi="Audi Type" w:cs="Arial"/>
          <w:sz w:val="20"/>
          <w:szCs w:val="20"/>
        </w:rPr>
        <w:t xml:space="preserve"> S tronic</w:t>
      </w:r>
      <w:r w:rsidR="00013BE7">
        <w:rPr>
          <w:rFonts w:ascii="Audi Type" w:hAnsi="Audi Type" w:cs="Arial"/>
          <w:sz w:val="20"/>
          <w:szCs w:val="20"/>
        </w:rPr>
        <w:t>-</w:t>
      </w:r>
      <w:r w:rsidRPr="00454CFF">
        <w:rPr>
          <w:rFonts w:ascii="Audi Type" w:hAnsi="Audi Type" w:cs="Arial"/>
          <w:sz w:val="20"/>
          <w:szCs w:val="20"/>
        </w:rPr>
        <w:t>transmissie</w:t>
      </w:r>
      <w:r w:rsidR="001A6713">
        <w:rPr>
          <w:rFonts w:ascii="Audi Type" w:hAnsi="Audi Type" w:cs="Arial"/>
          <w:sz w:val="20"/>
          <w:szCs w:val="20"/>
        </w:rPr>
        <w:t xml:space="preserve"> </w:t>
      </w:r>
      <w:r w:rsidR="0012382C">
        <w:rPr>
          <w:rFonts w:ascii="Audi Type" w:hAnsi="Audi Type" w:cs="Arial"/>
          <w:sz w:val="20"/>
          <w:szCs w:val="20"/>
        </w:rPr>
        <w:t xml:space="preserve">met dubbele koppeling </w:t>
      </w:r>
      <w:r w:rsidR="001A6713">
        <w:rPr>
          <w:rFonts w:ascii="Audi Type" w:hAnsi="Audi Type" w:cs="Arial"/>
          <w:sz w:val="20"/>
          <w:szCs w:val="20"/>
        </w:rPr>
        <w:t>is optioneel</w:t>
      </w:r>
      <w:r w:rsidRPr="00454CFF">
        <w:rPr>
          <w:rFonts w:ascii="Audi Type" w:hAnsi="Audi Type" w:cs="Arial"/>
          <w:sz w:val="20"/>
          <w:szCs w:val="20"/>
        </w:rPr>
        <w:t xml:space="preserve">. </w:t>
      </w:r>
      <w:r w:rsidR="00454CFF" w:rsidRPr="00454CFF">
        <w:rPr>
          <w:rFonts w:ascii="Audi Type" w:hAnsi="Audi Type" w:cs="Arial"/>
          <w:sz w:val="20"/>
          <w:szCs w:val="20"/>
        </w:rPr>
        <w:t xml:space="preserve">quattro permanente vierwielaandrijving </w:t>
      </w:r>
      <w:r w:rsidR="00C31314">
        <w:rPr>
          <w:rFonts w:ascii="Audi Type" w:hAnsi="Audi Type" w:cs="Arial"/>
          <w:sz w:val="20"/>
          <w:szCs w:val="20"/>
        </w:rPr>
        <w:t>is beschikbaar vanaf</w:t>
      </w:r>
      <w:r w:rsidR="00454CFF" w:rsidRPr="00454CFF">
        <w:rPr>
          <w:rFonts w:ascii="Audi Type" w:hAnsi="Audi Type" w:cs="Arial"/>
          <w:sz w:val="20"/>
          <w:szCs w:val="20"/>
        </w:rPr>
        <w:t xml:space="preserve"> de </w:t>
      </w:r>
      <w:r w:rsidR="0012382C">
        <w:rPr>
          <w:rFonts w:ascii="Audi Type" w:hAnsi="Audi Type" w:cs="Arial"/>
          <w:sz w:val="20"/>
          <w:szCs w:val="20"/>
        </w:rPr>
        <w:t xml:space="preserve">Audi </w:t>
      </w:r>
      <w:r w:rsidR="00454CFF" w:rsidRPr="00454CFF">
        <w:rPr>
          <w:rFonts w:ascii="Audi Type" w:hAnsi="Audi Type" w:cs="Arial"/>
          <w:sz w:val="20"/>
          <w:szCs w:val="20"/>
        </w:rPr>
        <w:t>Q2 1.4 T</w:t>
      </w:r>
      <w:r w:rsidR="0012382C">
        <w:rPr>
          <w:rFonts w:ascii="Audi Type" w:hAnsi="Audi Type" w:cs="Arial"/>
          <w:sz w:val="20"/>
          <w:szCs w:val="20"/>
        </w:rPr>
        <w:t>F</w:t>
      </w:r>
      <w:r w:rsidR="00454CFF" w:rsidRPr="00454CFF">
        <w:rPr>
          <w:rFonts w:ascii="Audi Type" w:hAnsi="Audi Type" w:cs="Arial"/>
          <w:sz w:val="20"/>
          <w:szCs w:val="20"/>
        </w:rPr>
        <w:t xml:space="preserve">SI. De </w:t>
      </w:r>
      <w:r w:rsidR="001A6713">
        <w:rPr>
          <w:rFonts w:ascii="Audi Type" w:hAnsi="Audi Type" w:cs="Arial"/>
          <w:sz w:val="20"/>
          <w:szCs w:val="20"/>
        </w:rPr>
        <w:t xml:space="preserve">voorwielaangedreven </w:t>
      </w:r>
      <w:r w:rsidR="00454CFF" w:rsidRPr="00454CFF">
        <w:rPr>
          <w:rFonts w:ascii="Audi Type" w:hAnsi="Audi Type" w:cs="Arial"/>
          <w:sz w:val="20"/>
          <w:szCs w:val="20"/>
        </w:rPr>
        <w:t xml:space="preserve">modellen hebben een </w:t>
      </w:r>
      <w:r w:rsidR="0089557D" w:rsidRPr="00454CFF">
        <w:rPr>
          <w:rFonts w:ascii="Audi Type" w:hAnsi="Audi Type" w:cs="Arial"/>
          <w:sz w:val="20"/>
          <w:szCs w:val="20"/>
        </w:rPr>
        <w:t>semi</w:t>
      </w:r>
      <w:r w:rsidR="00013BE7">
        <w:rPr>
          <w:rFonts w:ascii="Audi Type" w:hAnsi="Audi Type" w:cs="Arial"/>
          <w:sz w:val="20"/>
          <w:szCs w:val="20"/>
        </w:rPr>
        <w:t>-</w:t>
      </w:r>
      <w:r w:rsidR="0089557D">
        <w:rPr>
          <w:rFonts w:ascii="Audi Type" w:hAnsi="Audi Type" w:cs="Arial"/>
          <w:sz w:val="20"/>
          <w:szCs w:val="20"/>
        </w:rPr>
        <w:t>o</w:t>
      </w:r>
      <w:r w:rsidR="0089557D" w:rsidRPr="00454CFF">
        <w:rPr>
          <w:rFonts w:ascii="Audi Type" w:hAnsi="Audi Type" w:cs="Arial"/>
          <w:sz w:val="20"/>
          <w:szCs w:val="20"/>
        </w:rPr>
        <w:t>nafhankelijke</w:t>
      </w:r>
      <w:r w:rsidR="00454CFF" w:rsidRPr="00454CFF">
        <w:rPr>
          <w:rFonts w:ascii="Audi Type" w:hAnsi="Audi Type" w:cs="Arial"/>
          <w:sz w:val="20"/>
          <w:szCs w:val="20"/>
        </w:rPr>
        <w:t xml:space="preserve"> achterwielophanging</w:t>
      </w:r>
      <w:r w:rsidR="00013BE7">
        <w:rPr>
          <w:rFonts w:ascii="Audi Type" w:hAnsi="Audi Type" w:cs="Arial"/>
          <w:sz w:val="20"/>
          <w:szCs w:val="20"/>
        </w:rPr>
        <w:t>,</w:t>
      </w:r>
      <w:r w:rsidR="00454CFF" w:rsidRPr="00454CFF">
        <w:rPr>
          <w:rFonts w:ascii="Audi Type" w:hAnsi="Audi Type" w:cs="Arial"/>
          <w:sz w:val="20"/>
          <w:szCs w:val="20"/>
        </w:rPr>
        <w:t xml:space="preserve"> de quattro-modellen </w:t>
      </w:r>
      <w:r w:rsidR="00B7646D">
        <w:rPr>
          <w:rFonts w:ascii="Audi Type" w:hAnsi="Audi Type" w:cs="Arial"/>
          <w:sz w:val="20"/>
          <w:szCs w:val="20"/>
        </w:rPr>
        <w:t xml:space="preserve">maken gebruik van </w:t>
      </w:r>
      <w:r w:rsidR="00454CFF" w:rsidRPr="00454CFF">
        <w:rPr>
          <w:rFonts w:ascii="Audi Type" w:hAnsi="Audi Type" w:cs="Arial"/>
          <w:sz w:val="20"/>
          <w:szCs w:val="20"/>
        </w:rPr>
        <w:t>een multilink ophanging. Progressive Ste</w:t>
      </w:r>
      <w:r w:rsidR="001A6713">
        <w:rPr>
          <w:rFonts w:ascii="Audi Type" w:hAnsi="Audi Type" w:cs="Arial"/>
          <w:sz w:val="20"/>
          <w:szCs w:val="20"/>
        </w:rPr>
        <w:t>e</w:t>
      </w:r>
      <w:r w:rsidR="00454CFF" w:rsidRPr="00454CFF">
        <w:rPr>
          <w:rFonts w:ascii="Audi Type" w:hAnsi="Audi Type" w:cs="Arial"/>
          <w:sz w:val="20"/>
          <w:szCs w:val="20"/>
        </w:rPr>
        <w:t>ring met variabel</w:t>
      </w:r>
      <w:r w:rsidR="001A6713">
        <w:rPr>
          <w:rFonts w:ascii="Audi Type" w:hAnsi="Audi Type" w:cs="Arial"/>
          <w:sz w:val="20"/>
          <w:szCs w:val="20"/>
        </w:rPr>
        <w:t>e</w:t>
      </w:r>
      <w:r w:rsidR="00454CFF" w:rsidRPr="00454CFF">
        <w:rPr>
          <w:rFonts w:ascii="Audi Type" w:hAnsi="Audi Type" w:cs="Arial"/>
          <w:sz w:val="20"/>
          <w:szCs w:val="20"/>
        </w:rPr>
        <w:t xml:space="preserve"> overbrenging is standaard op </w:t>
      </w:r>
      <w:r w:rsidR="001A6713">
        <w:rPr>
          <w:rFonts w:ascii="Audi Type" w:hAnsi="Audi Type" w:cs="Arial"/>
          <w:sz w:val="20"/>
          <w:szCs w:val="20"/>
        </w:rPr>
        <w:t xml:space="preserve">elke </w:t>
      </w:r>
      <w:r w:rsidR="00013BE7">
        <w:rPr>
          <w:rFonts w:ascii="Audi Type" w:hAnsi="Audi Type" w:cs="Arial"/>
          <w:sz w:val="20"/>
          <w:szCs w:val="20"/>
        </w:rPr>
        <w:t xml:space="preserve">Audi </w:t>
      </w:r>
      <w:r w:rsidR="001A6713">
        <w:rPr>
          <w:rFonts w:ascii="Audi Type" w:hAnsi="Audi Type" w:cs="Arial"/>
          <w:sz w:val="20"/>
          <w:szCs w:val="20"/>
        </w:rPr>
        <w:t>Q2</w:t>
      </w:r>
      <w:r w:rsidR="00454CFF" w:rsidRPr="00454CFF">
        <w:rPr>
          <w:rFonts w:ascii="Audi Type" w:hAnsi="Audi Type" w:cs="Arial"/>
          <w:sz w:val="20"/>
          <w:szCs w:val="20"/>
        </w:rPr>
        <w:t>. Adaptieve schokdempers en Audi drive select voor een ruime keuze uit set-ups zijn optioneel.</w:t>
      </w:r>
      <w:r w:rsidRPr="00454CFF">
        <w:rPr>
          <w:rFonts w:ascii="Audi Type" w:hAnsi="Audi Type" w:cs="Arial"/>
          <w:sz w:val="20"/>
          <w:szCs w:val="20"/>
        </w:rPr>
        <w:t xml:space="preserve"> </w:t>
      </w:r>
    </w:p>
    <w:p w14:paraId="6C7955AC" w14:textId="77777777" w:rsidR="00EB0B94" w:rsidRDefault="00EB0B94" w:rsidP="00D90B13">
      <w:pPr>
        <w:spacing w:line="300" w:lineRule="atLeast"/>
        <w:rPr>
          <w:rFonts w:asciiTheme="minorHAnsi" w:hAnsiTheme="minorHAnsi" w:cs="Arial"/>
          <w:b/>
          <w:sz w:val="20"/>
          <w:szCs w:val="20"/>
        </w:rPr>
      </w:pPr>
    </w:p>
    <w:p w14:paraId="0EAA80F6" w14:textId="5F43C531" w:rsidR="001A6713" w:rsidRDefault="001A6713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1A6713">
        <w:rPr>
          <w:rFonts w:ascii="Audi Type" w:hAnsi="Audi Type" w:cs="Arial"/>
          <w:b/>
          <w:sz w:val="20"/>
          <w:szCs w:val="20"/>
        </w:rPr>
        <w:t>Topklasse-techn</w:t>
      </w:r>
      <w:r>
        <w:rPr>
          <w:rFonts w:ascii="Audi Type" w:hAnsi="Audi Type" w:cs="Arial"/>
          <w:b/>
          <w:sz w:val="20"/>
          <w:szCs w:val="20"/>
        </w:rPr>
        <w:t>o</w:t>
      </w:r>
      <w:r w:rsidRPr="001A6713">
        <w:rPr>
          <w:rFonts w:ascii="Audi Type" w:hAnsi="Audi Type" w:cs="Arial"/>
          <w:b/>
          <w:sz w:val="20"/>
          <w:szCs w:val="20"/>
        </w:rPr>
        <w:t>logie</w:t>
      </w:r>
    </w:p>
    <w:p w14:paraId="45F0C70F" w14:textId="6E8C90C6" w:rsidR="001A6713" w:rsidRDefault="001A6713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1A6713">
        <w:rPr>
          <w:rFonts w:ascii="Audi Type" w:hAnsi="Audi Type" w:cs="Arial"/>
          <w:sz w:val="20"/>
          <w:szCs w:val="20"/>
        </w:rPr>
        <w:t xml:space="preserve">De </w:t>
      </w:r>
      <w:r w:rsidR="00013BE7">
        <w:rPr>
          <w:rFonts w:ascii="Audi Type" w:hAnsi="Audi Type" w:cs="Arial"/>
          <w:sz w:val="20"/>
          <w:szCs w:val="20"/>
        </w:rPr>
        <w:t>Audi</w:t>
      </w:r>
      <w:r w:rsidRPr="001A6713">
        <w:rPr>
          <w:rFonts w:ascii="Audi Type" w:hAnsi="Audi Type" w:cs="Arial"/>
          <w:sz w:val="20"/>
          <w:szCs w:val="20"/>
        </w:rPr>
        <w:t xml:space="preserve"> Q2 valt ook op door zijn hightech</w:t>
      </w:r>
      <w:r w:rsidR="00013BE7">
        <w:rPr>
          <w:rFonts w:ascii="Audi Type" w:hAnsi="Audi Type" w:cs="Arial"/>
          <w:sz w:val="20"/>
          <w:szCs w:val="20"/>
        </w:rPr>
        <w:t xml:space="preserve"> </w:t>
      </w:r>
      <w:r w:rsidRPr="001A6713">
        <w:rPr>
          <w:rFonts w:ascii="Audi Type" w:hAnsi="Audi Type" w:cs="Arial"/>
          <w:sz w:val="20"/>
          <w:szCs w:val="20"/>
        </w:rPr>
        <w:t xml:space="preserve">karakter. Hij is bijvoorbeeld leverbaar met een head-up display en Audi </w:t>
      </w:r>
      <w:r w:rsidR="00013BE7">
        <w:rPr>
          <w:rFonts w:ascii="Audi Type" w:hAnsi="Audi Type" w:cs="Arial"/>
          <w:sz w:val="20"/>
          <w:szCs w:val="20"/>
        </w:rPr>
        <w:t>v</w:t>
      </w:r>
      <w:r w:rsidRPr="001A6713">
        <w:rPr>
          <w:rFonts w:ascii="Audi Type" w:hAnsi="Audi Type" w:cs="Arial"/>
          <w:sz w:val="20"/>
          <w:szCs w:val="20"/>
        </w:rPr>
        <w:t>irtual cockpit, het digitale instrumentenpaneel.</w:t>
      </w:r>
      <w:r>
        <w:rPr>
          <w:rFonts w:ascii="Audi Type" w:hAnsi="Audi Type" w:cs="Arial"/>
          <w:sz w:val="20"/>
          <w:szCs w:val="20"/>
        </w:rPr>
        <w:t xml:space="preserve"> Audi pre sense front is standaard. Dit herkent gevaarlijke situatie</w:t>
      </w:r>
      <w:r w:rsidR="0008502D">
        <w:rPr>
          <w:rFonts w:ascii="Audi Type" w:hAnsi="Audi Type" w:cs="Arial"/>
          <w:sz w:val="20"/>
          <w:szCs w:val="20"/>
        </w:rPr>
        <w:t>s</w:t>
      </w:r>
      <w:r>
        <w:rPr>
          <w:rFonts w:ascii="Audi Type" w:hAnsi="Audi Type" w:cs="Arial"/>
          <w:sz w:val="20"/>
          <w:szCs w:val="20"/>
        </w:rPr>
        <w:t xml:space="preserve"> en overstekende voetgangers. Indien nodig kan het systeem een autonome remactie uitvoeren, zelfs tot stilstand. Andere beschikbare systemen zijn de adaptieve cruise control met Stop &amp; Go functie, de file</w:t>
      </w:r>
      <w:r w:rsidR="0089557D">
        <w:rPr>
          <w:rFonts w:ascii="Audi Type" w:hAnsi="Audi Type" w:cs="Arial"/>
          <w:sz w:val="20"/>
          <w:szCs w:val="20"/>
        </w:rPr>
        <w:t>-</w:t>
      </w:r>
      <w:r>
        <w:rPr>
          <w:rFonts w:ascii="Audi Type" w:hAnsi="Audi Type" w:cs="Arial"/>
          <w:sz w:val="20"/>
          <w:szCs w:val="20"/>
        </w:rPr>
        <w:t xml:space="preserve">assistent, Audi side </w:t>
      </w:r>
      <w:r w:rsidR="0089557D">
        <w:rPr>
          <w:rFonts w:ascii="Audi Type" w:hAnsi="Audi Type" w:cs="Arial"/>
          <w:sz w:val="20"/>
          <w:szCs w:val="20"/>
        </w:rPr>
        <w:t>assist</w:t>
      </w:r>
      <w:r>
        <w:rPr>
          <w:rFonts w:ascii="Audi Type" w:hAnsi="Audi Type" w:cs="Arial"/>
          <w:sz w:val="20"/>
          <w:szCs w:val="20"/>
        </w:rPr>
        <w:t>, rijbaanassistent, verkeers</w:t>
      </w:r>
      <w:r w:rsidR="00013BE7">
        <w:rPr>
          <w:rFonts w:ascii="Audi Type" w:hAnsi="Audi Type" w:cs="Arial"/>
          <w:sz w:val="20"/>
          <w:szCs w:val="20"/>
        </w:rPr>
        <w:t>borden</w:t>
      </w:r>
      <w:r>
        <w:rPr>
          <w:rFonts w:ascii="Audi Type" w:hAnsi="Audi Type" w:cs="Arial"/>
          <w:sz w:val="20"/>
          <w:szCs w:val="20"/>
        </w:rPr>
        <w:t>herkenning</w:t>
      </w:r>
      <w:r w:rsidR="00F051C0">
        <w:rPr>
          <w:rFonts w:ascii="Audi Type" w:hAnsi="Audi Type" w:cs="Arial"/>
          <w:sz w:val="20"/>
          <w:szCs w:val="20"/>
        </w:rPr>
        <w:t>, parkeerhulp</w:t>
      </w:r>
      <w:r w:rsidR="004C399B">
        <w:rPr>
          <w:rFonts w:ascii="Audi Type" w:hAnsi="Audi Type" w:cs="Arial"/>
          <w:sz w:val="20"/>
          <w:szCs w:val="20"/>
        </w:rPr>
        <w:t>,</w:t>
      </w:r>
      <w:r w:rsidR="00F051C0">
        <w:rPr>
          <w:rFonts w:ascii="Audi Type" w:hAnsi="Audi Type" w:cs="Arial"/>
          <w:sz w:val="20"/>
          <w:szCs w:val="20"/>
        </w:rPr>
        <w:t xml:space="preserve"> etc.</w:t>
      </w:r>
      <w:r>
        <w:rPr>
          <w:rFonts w:ascii="Audi Type" w:hAnsi="Audi Type" w:cs="Arial"/>
          <w:sz w:val="20"/>
          <w:szCs w:val="20"/>
        </w:rPr>
        <w:t xml:space="preserve"> </w:t>
      </w:r>
    </w:p>
    <w:p w14:paraId="61BCDA03" w14:textId="77777777" w:rsidR="00B7646D" w:rsidRDefault="00B7646D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25048680" w14:textId="39A89512" w:rsidR="00B7646D" w:rsidRDefault="00B7646D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B7646D">
        <w:rPr>
          <w:rFonts w:ascii="Audi Type" w:hAnsi="Audi Type" w:cs="Arial"/>
          <w:b/>
          <w:sz w:val="20"/>
          <w:szCs w:val="20"/>
        </w:rPr>
        <w:t>MMI standaard</w:t>
      </w:r>
    </w:p>
    <w:p w14:paraId="6A46A945" w14:textId="52AF565D" w:rsidR="00B7646D" w:rsidRDefault="00B7646D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 w:rsidRPr="00B7646D">
        <w:rPr>
          <w:rFonts w:ascii="Audi Type" w:hAnsi="Audi Type" w:cs="Arial"/>
          <w:sz w:val="20"/>
          <w:szCs w:val="20"/>
        </w:rPr>
        <w:t xml:space="preserve">De </w:t>
      </w:r>
      <w:r w:rsidR="00013BE7">
        <w:rPr>
          <w:rFonts w:ascii="Audi Type" w:hAnsi="Audi Type" w:cs="Arial"/>
          <w:sz w:val="20"/>
          <w:szCs w:val="20"/>
        </w:rPr>
        <w:t xml:space="preserve">Audi </w:t>
      </w:r>
      <w:r w:rsidRPr="00B7646D">
        <w:rPr>
          <w:rFonts w:ascii="Audi Type" w:hAnsi="Audi Type" w:cs="Arial"/>
          <w:sz w:val="20"/>
          <w:szCs w:val="20"/>
        </w:rPr>
        <w:t>Q2 is standaard uitgevoerd met een hoog op het instrumentenp</w:t>
      </w:r>
      <w:r>
        <w:rPr>
          <w:rFonts w:ascii="Audi Type" w:hAnsi="Audi Type" w:cs="Arial"/>
          <w:sz w:val="20"/>
          <w:szCs w:val="20"/>
        </w:rPr>
        <w:t>an</w:t>
      </w:r>
      <w:r w:rsidRPr="00B7646D">
        <w:rPr>
          <w:rFonts w:ascii="Audi Type" w:hAnsi="Audi Type" w:cs="Arial"/>
          <w:sz w:val="20"/>
          <w:szCs w:val="20"/>
        </w:rPr>
        <w:t xml:space="preserve">eel geplaatst MMI-scherm. Met MMI navigatie plus en MMI touch staat een touchpad centraal bij de bediening. Ook spraakbediening is hierbij </w:t>
      </w:r>
      <w:r w:rsidR="00013BE7">
        <w:rPr>
          <w:rFonts w:ascii="Audi Type" w:hAnsi="Audi Type" w:cs="Arial"/>
          <w:sz w:val="20"/>
          <w:szCs w:val="20"/>
        </w:rPr>
        <w:t>mogelijk</w:t>
      </w:r>
      <w:r>
        <w:rPr>
          <w:rFonts w:ascii="Audi Type" w:hAnsi="Audi Type" w:cs="Arial"/>
          <w:sz w:val="20"/>
          <w:szCs w:val="20"/>
        </w:rPr>
        <w:t xml:space="preserve">. Een </w:t>
      </w:r>
      <w:r w:rsidR="0087571D">
        <w:rPr>
          <w:rFonts w:ascii="Audi Type" w:hAnsi="Audi Type" w:cs="Arial"/>
          <w:sz w:val="20"/>
          <w:szCs w:val="20"/>
        </w:rPr>
        <w:t>Wi</w:t>
      </w:r>
      <w:r w:rsidR="00013BE7">
        <w:rPr>
          <w:rFonts w:ascii="Audi Type" w:hAnsi="Audi Type" w:cs="Arial"/>
          <w:sz w:val="20"/>
          <w:szCs w:val="20"/>
        </w:rPr>
        <w:t>f</w:t>
      </w:r>
      <w:r w:rsidR="0087571D">
        <w:rPr>
          <w:rFonts w:ascii="Audi Type" w:hAnsi="Audi Type" w:cs="Arial"/>
          <w:sz w:val="20"/>
          <w:szCs w:val="20"/>
        </w:rPr>
        <w:t>i</w:t>
      </w:r>
      <w:r>
        <w:rPr>
          <w:rFonts w:ascii="Audi Type" w:hAnsi="Audi Type" w:cs="Arial"/>
          <w:sz w:val="20"/>
          <w:szCs w:val="20"/>
        </w:rPr>
        <w:t xml:space="preserve">-hotspot maakt het mogelijk dat </w:t>
      </w:r>
      <w:r w:rsidR="0087571D">
        <w:rPr>
          <w:rFonts w:ascii="Audi Type" w:hAnsi="Audi Type" w:cs="Arial"/>
          <w:sz w:val="20"/>
          <w:szCs w:val="20"/>
        </w:rPr>
        <w:t>inzittenden</w:t>
      </w:r>
      <w:r>
        <w:rPr>
          <w:rFonts w:ascii="Audi Type" w:hAnsi="Audi Type" w:cs="Arial"/>
          <w:sz w:val="20"/>
          <w:szCs w:val="20"/>
        </w:rPr>
        <w:t xml:space="preserve"> hun mo</w:t>
      </w:r>
      <w:r w:rsidR="0087571D">
        <w:rPr>
          <w:rFonts w:ascii="Audi Type" w:hAnsi="Audi Type" w:cs="Arial"/>
          <w:sz w:val="20"/>
          <w:szCs w:val="20"/>
        </w:rPr>
        <w:t>b</w:t>
      </w:r>
      <w:r>
        <w:rPr>
          <w:rFonts w:ascii="Audi Type" w:hAnsi="Audi Type" w:cs="Arial"/>
          <w:sz w:val="20"/>
          <w:szCs w:val="20"/>
        </w:rPr>
        <w:t>iel</w:t>
      </w:r>
      <w:r w:rsidR="0087571D">
        <w:rPr>
          <w:rFonts w:ascii="Audi Type" w:hAnsi="Audi Type" w:cs="Arial"/>
          <w:sz w:val="20"/>
          <w:szCs w:val="20"/>
        </w:rPr>
        <w:t>e</w:t>
      </w:r>
      <w:r>
        <w:rPr>
          <w:rFonts w:ascii="Audi Type" w:hAnsi="Audi Type" w:cs="Arial"/>
          <w:sz w:val="20"/>
          <w:szCs w:val="20"/>
        </w:rPr>
        <w:t xml:space="preserve"> </w:t>
      </w:r>
      <w:r w:rsidR="0087571D">
        <w:rPr>
          <w:rFonts w:ascii="Audi Type" w:hAnsi="Audi Type" w:cs="Arial"/>
          <w:sz w:val="20"/>
          <w:szCs w:val="20"/>
        </w:rPr>
        <w:t>apparaten</w:t>
      </w:r>
      <w:r>
        <w:rPr>
          <w:rFonts w:ascii="Audi Type" w:hAnsi="Audi Type" w:cs="Arial"/>
          <w:sz w:val="20"/>
          <w:szCs w:val="20"/>
        </w:rPr>
        <w:t xml:space="preserve"> met het internet </w:t>
      </w:r>
      <w:r w:rsidR="0087571D">
        <w:rPr>
          <w:rFonts w:ascii="Audi Type" w:hAnsi="Audi Type" w:cs="Arial"/>
          <w:sz w:val="20"/>
          <w:szCs w:val="20"/>
        </w:rPr>
        <w:t>verbinden</w:t>
      </w:r>
      <w:r>
        <w:rPr>
          <w:rFonts w:ascii="Audi Type" w:hAnsi="Audi Type" w:cs="Arial"/>
          <w:sz w:val="20"/>
          <w:szCs w:val="20"/>
        </w:rPr>
        <w:t xml:space="preserve">. </w:t>
      </w:r>
      <w:r w:rsidR="0087571D">
        <w:rPr>
          <w:rFonts w:ascii="Audi Type" w:hAnsi="Audi Type" w:cs="Arial"/>
          <w:sz w:val="20"/>
          <w:szCs w:val="20"/>
        </w:rPr>
        <w:t xml:space="preserve">Met de Audi smartphone interface zijn smartphones met iOS- en Android-besturing met de Q2 </w:t>
      </w:r>
      <w:r w:rsidR="0008502D">
        <w:rPr>
          <w:rFonts w:ascii="Audi Type" w:hAnsi="Audi Type" w:cs="Arial"/>
          <w:sz w:val="20"/>
          <w:szCs w:val="20"/>
        </w:rPr>
        <w:t xml:space="preserve">te </w:t>
      </w:r>
      <w:r w:rsidR="0087571D">
        <w:rPr>
          <w:rFonts w:ascii="Audi Type" w:hAnsi="Audi Type" w:cs="Arial"/>
          <w:sz w:val="20"/>
          <w:szCs w:val="20"/>
        </w:rPr>
        <w:t>verbinden. De gratis Audi MMI-app maakt online mediastreaming mogelijk. Voor iOS omvat de app ook bestemmingsinformatie</w:t>
      </w:r>
      <w:r w:rsidR="0008502D">
        <w:rPr>
          <w:rFonts w:ascii="Audi Type" w:hAnsi="Audi Type" w:cs="Arial"/>
          <w:sz w:val="20"/>
          <w:szCs w:val="20"/>
        </w:rPr>
        <w:t>.</w:t>
      </w:r>
      <w:r w:rsidR="0087571D">
        <w:rPr>
          <w:rFonts w:ascii="Audi Type" w:hAnsi="Audi Type" w:cs="Arial"/>
          <w:sz w:val="20"/>
          <w:szCs w:val="20"/>
        </w:rPr>
        <w:t xml:space="preserve"> Een bestemming kan via een willekeurige app naar het MMI navigatie plus-systeem worden gestuurd. Het navigatiesysteem neemt deze bestemming dan direct over.</w:t>
      </w:r>
    </w:p>
    <w:p w14:paraId="652F669F" w14:textId="77777777" w:rsidR="00F051C0" w:rsidRDefault="00F051C0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6680BE5F" w14:textId="74142FD4" w:rsidR="00F051C0" w:rsidRDefault="00F051C0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F051C0">
        <w:rPr>
          <w:rFonts w:ascii="Audi Type" w:hAnsi="Audi Type" w:cs="Arial"/>
          <w:b/>
          <w:sz w:val="20"/>
          <w:szCs w:val="20"/>
        </w:rPr>
        <w:t>Maatwerk</w:t>
      </w:r>
    </w:p>
    <w:p w14:paraId="68425847" w14:textId="51EFF17D" w:rsidR="00EB0B94" w:rsidRDefault="00F051C0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494860">
        <w:rPr>
          <w:rFonts w:ascii="Audi Type" w:hAnsi="Audi Type" w:cs="Arial"/>
          <w:color w:val="000000" w:themeColor="text1"/>
          <w:sz w:val="20"/>
          <w:szCs w:val="20"/>
        </w:rPr>
        <w:t xml:space="preserve">De Audi Q2 </w:t>
      </w:r>
      <w:r w:rsidR="00013BE7" w:rsidRPr="00494860">
        <w:rPr>
          <w:rFonts w:ascii="Audi Type" w:hAnsi="Audi Type" w:cs="Arial"/>
          <w:color w:val="000000" w:themeColor="text1"/>
          <w:sz w:val="20"/>
          <w:szCs w:val="20"/>
        </w:rPr>
        <w:t>wordt leverbaar</w:t>
      </w:r>
      <w:r w:rsidRPr="00494860">
        <w:rPr>
          <w:rFonts w:ascii="Audi Type" w:hAnsi="Audi Type" w:cs="Arial"/>
          <w:color w:val="000000" w:themeColor="text1"/>
          <w:sz w:val="20"/>
          <w:szCs w:val="20"/>
        </w:rPr>
        <w:t xml:space="preserve"> in </w:t>
      </w:r>
      <w:r w:rsidR="00494860" w:rsidRPr="00494860">
        <w:rPr>
          <w:rFonts w:ascii="Audi Type" w:hAnsi="Audi Type" w:cs="Arial"/>
          <w:color w:val="000000" w:themeColor="text1"/>
          <w:sz w:val="20"/>
          <w:szCs w:val="20"/>
        </w:rPr>
        <w:t>twee</w:t>
      </w:r>
      <w:r w:rsidRPr="00494860">
        <w:rPr>
          <w:rFonts w:ascii="Audi Type" w:hAnsi="Audi Type" w:cs="Arial"/>
          <w:color w:val="000000" w:themeColor="text1"/>
          <w:sz w:val="20"/>
          <w:szCs w:val="20"/>
        </w:rPr>
        <w:t xml:space="preserve"> </w:t>
      </w:r>
      <w:r w:rsidR="0089557D" w:rsidRPr="00494860">
        <w:rPr>
          <w:rFonts w:ascii="Audi Type" w:hAnsi="Audi Type" w:cs="Arial"/>
          <w:color w:val="000000" w:themeColor="text1"/>
          <w:sz w:val="20"/>
          <w:szCs w:val="20"/>
        </w:rPr>
        <w:t>uitvoeringen</w:t>
      </w:r>
      <w:r w:rsidRPr="00494860">
        <w:rPr>
          <w:rFonts w:ascii="Audi Type" w:hAnsi="Audi Type" w:cs="Arial"/>
          <w:color w:val="000000" w:themeColor="text1"/>
          <w:sz w:val="20"/>
          <w:szCs w:val="20"/>
        </w:rPr>
        <w:t xml:space="preserve">: </w:t>
      </w:r>
      <w:r w:rsidR="0089557D" w:rsidRPr="00494860">
        <w:rPr>
          <w:rFonts w:ascii="Audi Type" w:hAnsi="Audi Type" w:cs="Arial"/>
          <w:color w:val="000000" w:themeColor="text1"/>
          <w:sz w:val="20"/>
          <w:szCs w:val="20"/>
        </w:rPr>
        <w:t xml:space="preserve">design en sport. Optioneel is hij er </w:t>
      </w:r>
      <w:r w:rsidR="0089557D" w:rsidRPr="0089557D">
        <w:rPr>
          <w:rFonts w:ascii="Audi Type" w:hAnsi="Audi Type" w:cs="Arial"/>
          <w:sz w:val="20"/>
          <w:szCs w:val="20"/>
        </w:rPr>
        <w:t>ook met het S line sportpakket. In het interieur is volop met kleur te spelen, bijvoorbeeld met opvallende tinten als geel, oranje en rood. Er is een br</w:t>
      </w:r>
      <w:r w:rsidR="0008502D">
        <w:rPr>
          <w:rFonts w:ascii="Audi Type" w:hAnsi="Audi Type" w:cs="Arial"/>
          <w:sz w:val="20"/>
          <w:szCs w:val="20"/>
        </w:rPr>
        <w:t>e</w:t>
      </w:r>
      <w:r w:rsidR="0089557D" w:rsidRPr="0089557D">
        <w:rPr>
          <w:rFonts w:ascii="Audi Type" w:hAnsi="Audi Type" w:cs="Arial"/>
          <w:sz w:val="20"/>
          <w:szCs w:val="20"/>
        </w:rPr>
        <w:t xml:space="preserve">de range bekledingsmaterialen beschikbaar: van </w:t>
      </w:r>
      <w:r w:rsidR="004C399B">
        <w:rPr>
          <w:rFonts w:ascii="Audi Type" w:hAnsi="Audi Type" w:cs="Arial"/>
          <w:sz w:val="20"/>
          <w:szCs w:val="20"/>
        </w:rPr>
        <w:t>stof</w:t>
      </w:r>
      <w:r w:rsidR="0089557D" w:rsidRPr="0089557D">
        <w:rPr>
          <w:rFonts w:ascii="Audi Type" w:hAnsi="Audi Type" w:cs="Arial"/>
          <w:sz w:val="20"/>
          <w:szCs w:val="20"/>
        </w:rPr>
        <w:t xml:space="preserve"> tot fijn nappaleder. Met het optionele LED lichtpakket is zelf</w:t>
      </w:r>
      <w:r w:rsidR="0008502D">
        <w:rPr>
          <w:rFonts w:ascii="Audi Type" w:hAnsi="Audi Type" w:cs="Arial"/>
          <w:sz w:val="20"/>
          <w:szCs w:val="20"/>
        </w:rPr>
        <w:t>s</w:t>
      </w:r>
      <w:r w:rsidR="0089557D" w:rsidRPr="0089557D">
        <w:rPr>
          <w:rFonts w:ascii="Audi Type" w:hAnsi="Audi Type" w:cs="Arial"/>
          <w:sz w:val="20"/>
          <w:szCs w:val="20"/>
        </w:rPr>
        <w:t xml:space="preserve"> de interieursfeer naar eigen wens te bepalen.</w:t>
      </w:r>
      <w:r w:rsidR="00013BE7">
        <w:rPr>
          <w:rFonts w:ascii="Audi Type" w:hAnsi="Audi Type" w:cs="Arial"/>
          <w:b/>
          <w:sz w:val="20"/>
          <w:szCs w:val="20"/>
        </w:rPr>
        <w:t xml:space="preserve"> </w:t>
      </w:r>
    </w:p>
    <w:p w14:paraId="5441885D" w14:textId="77777777" w:rsidR="00EB0B94" w:rsidRDefault="00EB0B94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</w:p>
    <w:p w14:paraId="12FAB2A8" w14:textId="39EDF340" w:rsidR="00DE2729" w:rsidRPr="00013BE7" w:rsidRDefault="00036B07" w:rsidP="00013BE7">
      <w:pPr>
        <w:pStyle w:val="Bullet"/>
        <w:numPr>
          <w:ilvl w:val="0"/>
          <w:numId w:val="0"/>
        </w:numPr>
        <w:spacing w:line="300" w:lineRule="atLeast"/>
        <w:rPr>
          <w:color w:val="000000"/>
          <w:sz w:val="20"/>
          <w:szCs w:val="20"/>
        </w:rPr>
      </w:pPr>
      <w:r w:rsidRPr="00D90B13">
        <w:rPr>
          <w:b/>
          <w:color w:val="000000"/>
          <w:sz w:val="20"/>
          <w:szCs w:val="20"/>
        </w:rPr>
        <w:t>Einde -</w:t>
      </w:r>
    </w:p>
    <w:sectPr w:rsidR="00DE2729" w:rsidRPr="00013BE7" w:rsidSect="00013BE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22" w:right="2552" w:bottom="1560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2928" w14:textId="77777777" w:rsidR="00A40767" w:rsidRDefault="00A40767">
      <w:pPr>
        <w:spacing w:line="240" w:lineRule="auto"/>
      </w:pPr>
      <w:r>
        <w:separator/>
      </w:r>
    </w:p>
  </w:endnote>
  <w:endnote w:type="continuationSeparator" w:id="0">
    <w:p w14:paraId="2C819B23" w14:textId="77777777" w:rsidR="00A40767" w:rsidRDefault="00A40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296184" w:rsidRDefault="002961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296184" w:rsidRDefault="002961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296184" w:rsidRDefault="00296184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296184" w:rsidRDefault="00296184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851A42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51A42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296184" w:rsidRDefault="00296184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51A42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BB26" w14:textId="77777777" w:rsidR="00A40767" w:rsidRDefault="00A40767">
      <w:pPr>
        <w:spacing w:line="240" w:lineRule="auto"/>
      </w:pPr>
      <w:r>
        <w:separator/>
      </w:r>
    </w:p>
  </w:footnote>
  <w:footnote w:type="continuationSeparator" w:id="0">
    <w:p w14:paraId="31E24639" w14:textId="77777777" w:rsidR="00A40767" w:rsidRDefault="00A40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296184" w:rsidRDefault="00296184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296184" w:rsidRDefault="00296184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A5717"/>
    <w:multiLevelType w:val="hybridMultilevel"/>
    <w:tmpl w:val="4A00785A"/>
    <w:lvl w:ilvl="0" w:tplc="E21ABE12">
      <w:numFmt w:val="bullet"/>
      <w:lvlText w:val="-"/>
      <w:lvlJc w:val="left"/>
      <w:pPr>
        <w:ind w:left="720" w:hanging="360"/>
      </w:pPr>
      <w:rPr>
        <w:rFonts w:ascii="Audi Type" w:eastAsia="MS Mincho" w:hAnsi="Audi 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B301E"/>
    <w:multiLevelType w:val="hybridMultilevel"/>
    <w:tmpl w:val="526E9DF2"/>
    <w:lvl w:ilvl="0" w:tplc="15C81E50">
      <w:numFmt w:val="bullet"/>
      <w:lvlText w:val="-"/>
      <w:lvlJc w:val="left"/>
      <w:pPr>
        <w:ind w:left="720" w:hanging="360"/>
      </w:pPr>
      <w:rPr>
        <w:rFonts w:ascii="Audi Type" w:eastAsia="MS Mincho" w:hAnsi="Audi 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3"/>
  </w:num>
  <w:num w:numId="5">
    <w:abstractNumId w:val="6"/>
  </w:num>
  <w:num w:numId="6">
    <w:abstractNumId w:val="9"/>
  </w:num>
  <w:num w:numId="7">
    <w:abstractNumId w:val="22"/>
  </w:num>
  <w:num w:numId="8">
    <w:abstractNumId w:val="30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7"/>
  </w:num>
  <w:num w:numId="15">
    <w:abstractNumId w:val="34"/>
  </w:num>
  <w:num w:numId="16">
    <w:abstractNumId w:val="35"/>
  </w:num>
  <w:num w:numId="17">
    <w:abstractNumId w:val="26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1"/>
  </w:num>
  <w:num w:numId="34">
    <w:abstractNumId w:val="1"/>
  </w:num>
  <w:num w:numId="35">
    <w:abstractNumId w:val="8"/>
  </w:num>
  <w:num w:numId="36">
    <w:abstractNumId w:val="24"/>
  </w:num>
  <w:num w:numId="37">
    <w:abstractNumId w:val="6"/>
  </w:num>
  <w:num w:numId="38">
    <w:abstractNumId w:val="6"/>
  </w:num>
  <w:num w:numId="39">
    <w:abstractNumId w:val="2"/>
  </w:num>
  <w:num w:numId="40">
    <w:abstractNumId w:val="16"/>
  </w:num>
  <w:num w:numId="41">
    <w:abstractNumId w:val="32"/>
  </w:num>
  <w:num w:numId="42">
    <w:abstractNumId w:val="5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37CA"/>
    <w:rsid w:val="00004440"/>
    <w:rsid w:val="000071E8"/>
    <w:rsid w:val="00007FCD"/>
    <w:rsid w:val="00011633"/>
    <w:rsid w:val="0001381A"/>
    <w:rsid w:val="00013BE7"/>
    <w:rsid w:val="00014A9A"/>
    <w:rsid w:val="00014EA6"/>
    <w:rsid w:val="00020CDB"/>
    <w:rsid w:val="000227F0"/>
    <w:rsid w:val="00023242"/>
    <w:rsid w:val="000234C8"/>
    <w:rsid w:val="00033DB7"/>
    <w:rsid w:val="00035B87"/>
    <w:rsid w:val="00036B07"/>
    <w:rsid w:val="00040D91"/>
    <w:rsid w:val="000422DB"/>
    <w:rsid w:val="000517DE"/>
    <w:rsid w:val="00057B92"/>
    <w:rsid w:val="00063F37"/>
    <w:rsid w:val="00074ACD"/>
    <w:rsid w:val="00075613"/>
    <w:rsid w:val="00084ED2"/>
    <w:rsid w:val="0008502D"/>
    <w:rsid w:val="00086A12"/>
    <w:rsid w:val="00087387"/>
    <w:rsid w:val="000903CB"/>
    <w:rsid w:val="000905EA"/>
    <w:rsid w:val="00092CC3"/>
    <w:rsid w:val="00093D94"/>
    <w:rsid w:val="00095D11"/>
    <w:rsid w:val="00095D40"/>
    <w:rsid w:val="00097490"/>
    <w:rsid w:val="000A0B0C"/>
    <w:rsid w:val="000A29F6"/>
    <w:rsid w:val="000A596C"/>
    <w:rsid w:val="000B23E3"/>
    <w:rsid w:val="000B68CF"/>
    <w:rsid w:val="000B6C9A"/>
    <w:rsid w:val="000C183C"/>
    <w:rsid w:val="000C4085"/>
    <w:rsid w:val="000C642B"/>
    <w:rsid w:val="000D1CCA"/>
    <w:rsid w:val="000D3853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82C"/>
    <w:rsid w:val="001239CF"/>
    <w:rsid w:val="00124C05"/>
    <w:rsid w:val="00125A4D"/>
    <w:rsid w:val="00133453"/>
    <w:rsid w:val="00134654"/>
    <w:rsid w:val="0013515C"/>
    <w:rsid w:val="001432EE"/>
    <w:rsid w:val="00150F9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BAA"/>
    <w:rsid w:val="001A0C9C"/>
    <w:rsid w:val="001A1507"/>
    <w:rsid w:val="001A6713"/>
    <w:rsid w:val="001B1BE9"/>
    <w:rsid w:val="001B48EF"/>
    <w:rsid w:val="001B4E2A"/>
    <w:rsid w:val="001C2200"/>
    <w:rsid w:val="001D0806"/>
    <w:rsid w:val="001D76DB"/>
    <w:rsid w:val="001E2C8E"/>
    <w:rsid w:val="001E57EE"/>
    <w:rsid w:val="001F458A"/>
    <w:rsid w:val="001F6B42"/>
    <w:rsid w:val="0020266B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0D14"/>
    <w:rsid w:val="00265486"/>
    <w:rsid w:val="002708E4"/>
    <w:rsid w:val="00275BA8"/>
    <w:rsid w:val="002777CF"/>
    <w:rsid w:val="0028454F"/>
    <w:rsid w:val="002865B7"/>
    <w:rsid w:val="00287C77"/>
    <w:rsid w:val="00293FD3"/>
    <w:rsid w:val="002950F7"/>
    <w:rsid w:val="00295AF6"/>
    <w:rsid w:val="00296184"/>
    <w:rsid w:val="002A5F05"/>
    <w:rsid w:val="002B043B"/>
    <w:rsid w:val="002B2081"/>
    <w:rsid w:val="002B3114"/>
    <w:rsid w:val="002C115E"/>
    <w:rsid w:val="002C3317"/>
    <w:rsid w:val="002C4A6F"/>
    <w:rsid w:val="002C55F6"/>
    <w:rsid w:val="002C6F59"/>
    <w:rsid w:val="002E0357"/>
    <w:rsid w:val="002E6CF8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47A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05BD"/>
    <w:rsid w:val="003B1672"/>
    <w:rsid w:val="003B2AB1"/>
    <w:rsid w:val="003B64F3"/>
    <w:rsid w:val="003B6F29"/>
    <w:rsid w:val="003C14D9"/>
    <w:rsid w:val="003C1E5A"/>
    <w:rsid w:val="003C27F0"/>
    <w:rsid w:val="003C4023"/>
    <w:rsid w:val="003C713C"/>
    <w:rsid w:val="003D1027"/>
    <w:rsid w:val="003D5F39"/>
    <w:rsid w:val="003D6139"/>
    <w:rsid w:val="003E6E64"/>
    <w:rsid w:val="003E7448"/>
    <w:rsid w:val="003F007F"/>
    <w:rsid w:val="003F0EA9"/>
    <w:rsid w:val="003F59EC"/>
    <w:rsid w:val="0040414E"/>
    <w:rsid w:val="00406C87"/>
    <w:rsid w:val="00407C97"/>
    <w:rsid w:val="00415D76"/>
    <w:rsid w:val="00417982"/>
    <w:rsid w:val="00420C6F"/>
    <w:rsid w:val="004239BB"/>
    <w:rsid w:val="00426A6D"/>
    <w:rsid w:val="004311AF"/>
    <w:rsid w:val="00432C43"/>
    <w:rsid w:val="004330DB"/>
    <w:rsid w:val="00433F9D"/>
    <w:rsid w:val="00447C26"/>
    <w:rsid w:val="00453134"/>
    <w:rsid w:val="00454CFF"/>
    <w:rsid w:val="004616AE"/>
    <w:rsid w:val="00464519"/>
    <w:rsid w:val="00465355"/>
    <w:rsid w:val="0046693E"/>
    <w:rsid w:val="00467287"/>
    <w:rsid w:val="0047416B"/>
    <w:rsid w:val="0047424D"/>
    <w:rsid w:val="00481765"/>
    <w:rsid w:val="00482BE9"/>
    <w:rsid w:val="00483A22"/>
    <w:rsid w:val="004917F3"/>
    <w:rsid w:val="00494860"/>
    <w:rsid w:val="004A1744"/>
    <w:rsid w:val="004A3EF5"/>
    <w:rsid w:val="004B03BF"/>
    <w:rsid w:val="004B08EE"/>
    <w:rsid w:val="004B4AFA"/>
    <w:rsid w:val="004C399B"/>
    <w:rsid w:val="004C3C75"/>
    <w:rsid w:val="004C6144"/>
    <w:rsid w:val="004C663B"/>
    <w:rsid w:val="004D14D3"/>
    <w:rsid w:val="004D3ADE"/>
    <w:rsid w:val="004D7F3E"/>
    <w:rsid w:val="004E1EB2"/>
    <w:rsid w:val="004E5DC0"/>
    <w:rsid w:val="004F0716"/>
    <w:rsid w:val="004F36C8"/>
    <w:rsid w:val="00501FC7"/>
    <w:rsid w:val="00505EEA"/>
    <w:rsid w:val="005078B2"/>
    <w:rsid w:val="005113F5"/>
    <w:rsid w:val="00513B95"/>
    <w:rsid w:val="00524E4A"/>
    <w:rsid w:val="00526C4B"/>
    <w:rsid w:val="00540213"/>
    <w:rsid w:val="005408BD"/>
    <w:rsid w:val="00543BDC"/>
    <w:rsid w:val="00544A8C"/>
    <w:rsid w:val="00547006"/>
    <w:rsid w:val="0055161D"/>
    <w:rsid w:val="005571F8"/>
    <w:rsid w:val="00557C1C"/>
    <w:rsid w:val="00560E78"/>
    <w:rsid w:val="005676B7"/>
    <w:rsid w:val="00573ED3"/>
    <w:rsid w:val="0057500E"/>
    <w:rsid w:val="00577085"/>
    <w:rsid w:val="00582AB6"/>
    <w:rsid w:val="00582AC1"/>
    <w:rsid w:val="00583ACA"/>
    <w:rsid w:val="00585DB3"/>
    <w:rsid w:val="00591012"/>
    <w:rsid w:val="00591102"/>
    <w:rsid w:val="005911CF"/>
    <w:rsid w:val="00593784"/>
    <w:rsid w:val="00595DA1"/>
    <w:rsid w:val="005A14FF"/>
    <w:rsid w:val="005A481B"/>
    <w:rsid w:val="005A5759"/>
    <w:rsid w:val="005A5870"/>
    <w:rsid w:val="005A5A4D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204F"/>
    <w:rsid w:val="005E513A"/>
    <w:rsid w:val="005E68AF"/>
    <w:rsid w:val="005E7ED7"/>
    <w:rsid w:val="005F560F"/>
    <w:rsid w:val="00601E76"/>
    <w:rsid w:val="00604C1C"/>
    <w:rsid w:val="0060536F"/>
    <w:rsid w:val="00606B11"/>
    <w:rsid w:val="006115D6"/>
    <w:rsid w:val="0061349B"/>
    <w:rsid w:val="006139EF"/>
    <w:rsid w:val="006167D7"/>
    <w:rsid w:val="006170E7"/>
    <w:rsid w:val="0062239B"/>
    <w:rsid w:val="0062352A"/>
    <w:rsid w:val="006240F1"/>
    <w:rsid w:val="0062420E"/>
    <w:rsid w:val="006268BB"/>
    <w:rsid w:val="0063172C"/>
    <w:rsid w:val="00633F36"/>
    <w:rsid w:val="00640C4F"/>
    <w:rsid w:val="00647ADA"/>
    <w:rsid w:val="00653B23"/>
    <w:rsid w:val="00661D30"/>
    <w:rsid w:val="0067088B"/>
    <w:rsid w:val="00672370"/>
    <w:rsid w:val="006740DE"/>
    <w:rsid w:val="00674745"/>
    <w:rsid w:val="00676156"/>
    <w:rsid w:val="006765D1"/>
    <w:rsid w:val="0068248B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3B24"/>
    <w:rsid w:val="006C53B9"/>
    <w:rsid w:val="006C6F29"/>
    <w:rsid w:val="006D19A7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0194B"/>
    <w:rsid w:val="007048FC"/>
    <w:rsid w:val="00711622"/>
    <w:rsid w:val="00714104"/>
    <w:rsid w:val="0072115F"/>
    <w:rsid w:val="00722EF3"/>
    <w:rsid w:val="00732D06"/>
    <w:rsid w:val="0074148C"/>
    <w:rsid w:val="00741AF2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855B4"/>
    <w:rsid w:val="007A3357"/>
    <w:rsid w:val="007A6248"/>
    <w:rsid w:val="007B0BED"/>
    <w:rsid w:val="007C0CC6"/>
    <w:rsid w:val="007C7E8A"/>
    <w:rsid w:val="007D2985"/>
    <w:rsid w:val="007D310F"/>
    <w:rsid w:val="007D4013"/>
    <w:rsid w:val="007D489E"/>
    <w:rsid w:val="007E60CF"/>
    <w:rsid w:val="007F20C5"/>
    <w:rsid w:val="007F274C"/>
    <w:rsid w:val="007F37CF"/>
    <w:rsid w:val="007F405F"/>
    <w:rsid w:val="007F6215"/>
    <w:rsid w:val="007F7FDD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4AA9"/>
    <w:rsid w:val="00847CC8"/>
    <w:rsid w:val="00847E9D"/>
    <w:rsid w:val="00851A42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571D"/>
    <w:rsid w:val="00876829"/>
    <w:rsid w:val="00880DFC"/>
    <w:rsid w:val="00885ACE"/>
    <w:rsid w:val="008907C0"/>
    <w:rsid w:val="0089409E"/>
    <w:rsid w:val="0089557D"/>
    <w:rsid w:val="008967D7"/>
    <w:rsid w:val="008A0D87"/>
    <w:rsid w:val="008B271B"/>
    <w:rsid w:val="008B43BB"/>
    <w:rsid w:val="008B57DE"/>
    <w:rsid w:val="008B6E89"/>
    <w:rsid w:val="008C13BB"/>
    <w:rsid w:val="008C5B74"/>
    <w:rsid w:val="008D4CD6"/>
    <w:rsid w:val="008E088E"/>
    <w:rsid w:val="008E1940"/>
    <w:rsid w:val="008E1F11"/>
    <w:rsid w:val="008E4F0E"/>
    <w:rsid w:val="008E5E7B"/>
    <w:rsid w:val="008F0CD2"/>
    <w:rsid w:val="008F163F"/>
    <w:rsid w:val="008F6212"/>
    <w:rsid w:val="00900BE4"/>
    <w:rsid w:val="00904FAE"/>
    <w:rsid w:val="0090682B"/>
    <w:rsid w:val="00914ECC"/>
    <w:rsid w:val="00915093"/>
    <w:rsid w:val="00915614"/>
    <w:rsid w:val="0092053D"/>
    <w:rsid w:val="00922021"/>
    <w:rsid w:val="00923616"/>
    <w:rsid w:val="00924A57"/>
    <w:rsid w:val="00931358"/>
    <w:rsid w:val="00933BF3"/>
    <w:rsid w:val="00934EE0"/>
    <w:rsid w:val="0093505D"/>
    <w:rsid w:val="00935DBC"/>
    <w:rsid w:val="00946E74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D6"/>
    <w:rsid w:val="009C05F1"/>
    <w:rsid w:val="009C312B"/>
    <w:rsid w:val="009C5D6C"/>
    <w:rsid w:val="009D108D"/>
    <w:rsid w:val="009D2AF3"/>
    <w:rsid w:val="009D3F32"/>
    <w:rsid w:val="009E450D"/>
    <w:rsid w:val="009E63E1"/>
    <w:rsid w:val="009E64ED"/>
    <w:rsid w:val="009F663F"/>
    <w:rsid w:val="00A01735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0767"/>
    <w:rsid w:val="00A42DE8"/>
    <w:rsid w:val="00A46DBD"/>
    <w:rsid w:val="00A50674"/>
    <w:rsid w:val="00A50C87"/>
    <w:rsid w:val="00A50F79"/>
    <w:rsid w:val="00A51DC0"/>
    <w:rsid w:val="00A55ABF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427A"/>
    <w:rsid w:val="00A85D67"/>
    <w:rsid w:val="00A86519"/>
    <w:rsid w:val="00A86619"/>
    <w:rsid w:val="00A87371"/>
    <w:rsid w:val="00A903C1"/>
    <w:rsid w:val="00AA2698"/>
    <w:rsid w:val="00AA703A"/>
    <w:rsid w:val="00AB0010"/>
    <w:rsid w:val="00AB05B4"/>
    <w:rsid w:val="00AB0742"/>
    <w:rsid w:val="00AB69B4"/>
    <w:rsid w:val="00AB78B6"/>
    <w:rsid w:val="00AC2A33"/>
    <w:rsid w:val="00AC7299"/>
    <w:rsid w:val="00AD0395"/>
    <w:rsid w:val="00AD47C8"/>
    <w:rsid w:val="00AD53CD"/>
    <w:rsid w:val="00AE6FB5"/>
    <w:rsid w:val="00AE79B0"/>
    <w:rsid w:val="00AE7B88"/>
    <w:rsid w:val="00AF05C9"/>
    <w:rsid w:val="00AF3AA7"/>
    <w:rsid w:val="00AF7225"/>
    <w:rsid w:val="00B01D9E"/>
    <w:rsid w:val="00B027CF"/>
    <w:rsid w:val="00B02931"/>
    <w:rsid w:val="00B04D5A"/>
    <w:rsid w:val="00B13A92"/>
    <w:rsid w:val="00B14E5F"/>
    <w:rsid w:val="00B153E6"/>
    <w:rsid w:val="00B22FF4"/>
    <w:rsid w:val="00B305A2"/>
    <w:rsid w:val="00B33629"/>
    <w:rsid w:val="00B364D0"/>
    <w:rsid w:val="00B36711"/>
    <w:rsid w:val="00B37A55"/>
    <w:rsid w:val="00B422BE"/>
    <w:rsid w:val="00B55E58"/>
    <w:rsid w:val="00B560BD"/>
    <w:rsid w:val="00B63EBB"/>
    <w:rsid w:val="00B64A31"/>
    <w:rsid w:val="00B65F2C"/>
    <w:rsid w:val="00B7646D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D7E6D"/>
    <w:rsid w:val="00C04A08"/>
    <w:rsid w:val="00C06127"/>
    <w:rsid w:val="00C06503"/>
    <w:rsid w:val="00C06B86"/>
    <w:rsid w:val="00C10749"/>
    <w:rsid w:val="00C12AB0"/>
    <w:rsid w:val="00C153EA"/>
    <w:rsid w:val="00C219BB"/>
    <w:rsid w:val="00C31308"/>
    <w:rsid w:val="00C31314"/>
    <w:rsid w:val="00C31CAE"/>
    <w:rsid w:val="00C33330"/>
    <w:rsid w:val="00C33DEF"/>
    <w:rsid w:val="00C412C7"/>
    <w:rsid w:val="00C42449"/>
    <w:rsid w:val="00C4393D"/>
    <w:rsid w:val="00C54DE6"/>
    <w:rsid w:val="00C558A5"/>
    <w:rsid w:val="00C56985"/>
    <w:rsid w:val="00C64A07"/>
    <w:rsid w:val="00C73138"/>
    <w:rsid w:val="00C7570B"/>
    <w:rsid w:val="00C760FA"/>
    <w:rsid w:val="00C82203"/>
    <w:rsid w:val="00C83702"/>
    <w:rsid w:val="00C91866"/>
    <w:rsid w:val="00C93A7A"/>
    <w:rsid w:val="00C95734"/>
    <w:rsid w:val="00C96BF4"/>
    <w:rsid w:val="00CA1AB6"/>
    <w:rsid w:val="00CA4B03"/>
    <w:rsid w:val="00CA57B7"/>
    <w:rsid w:val="00CA5FB4"/>
    <w:rsid w:val="00CA6AD3"/>
    <w:rsid w:val="00CB2B33"/>
    <w:rsid w:val="00CB3238"/>
    <w:rsid w:val="00CB58C2"/>
    <w:rsid w:val="00CD1D98"/>
    <w:rsid w:val="00CD3580"/>
    <w:rsid w:val="00CD3A0B"/>
    <w:rsid w:val="00CD5166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13F1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0B13"/>
    <w:rsid w:val="00D91239"/>
    <w:rsid w:val="00D92DEA"/>
    <w:rsid w:val="00DA5D75"/>
    <w:rsid w:val="00DB1DA6"/>
    <w:rsid w:val="00DB3C70"/>
    <w:rsid w:val="00DB5F1B"/>
    <w:rsid w:val="00DB6CFD"/>
    <w:rsid w:val="00DC09ED"/>
    <w:rsid w:val="00DC1D6D"/>
    <w:rsid w:val="00DC48DD"/>
    <w:rsid w:val="00DD37F9"/>
    <w:rsid w:val="00DD3A9F"/>
    <w:rsid w:val="00DD427E"/>
    <w:rsid w:val="00DD5A43"/>
    <w:rsid w:val="00DE03E8"/>
    <w:rsid w:val="00DE0432"/>
    <w:rsid w:val="00DE0717"/>
    <w:rsid w:val="00DE0F37"/>
    <w:rsid w:val="00DE167F"/>
    <w:rsid w:val="00DE2729"/>
    <w:rsid w:val="00DE554E"/>
    <w:rsid w:val="00DE5C7F"/>
    <w:rsid w:val="00DF11BC"/>
    <w:rsid w:val="00DF28F7"/>
    <w:rsid w:val="00DF2D90"/>
    <w:rsid w:val="00DF6AD9"/>
    <w:rsid w:val="00DF6DB1"/>
    <w:rsid w:val="00E02332"/>
    <w:rsid w:val="00E0799A"/>
    <w:rsid w:val="00E105D1"/>
    <w:rsid w:val="00E1365D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5383"/>
    <w:rsid w:val="00EA6210"/>
    <w:rsid w:val="00EA6706"/>
    <w:rsid w:val="00EB0B94"/>
    <w:rsid w:val="00EB1A51"/>
    <w:rsid w:val="00EB20EB"/>
    <w:rsid w:val="00EB418E"/>
    <w:rsid w:val="00EC216B"/>
    <w:rsid w:val="00EC3BBB"/>
    <w:rsid w:val="00EC4F17"/>
    <w:rsid w:val="00ED2A5D"/>
    <w:rsid w:val="00ED6652"/>
    <w:rsid w:val="00ED69EF"/>
    <w:rsid w:val="00ED7E58"/>
    <w:rsid w:val="00EE3A1A"/>
    <w:rsid w:val="00EE3B88"/>
    <w:rsid w:val="00EE4754"/>
    <w:rsid w:val="00EE5108"/>
    <w:rsid w:val="00EF3CB1"/>
    <w:rsid w:val="00F00FF1"/>
    <w:rsid w:val="00F051C0"/>
    <w:rsid w:val="00F110AD"/>
    <w:rsid w:val="00F14925"/>
    <w:rsid w:val="00F15182"/>
    <w:rsid w:val="00F153E3"/>
    <w:rsid w:val="00F15B1C"/>
    <w:rsid w:val="00F220A8"/>
    <w:rsid w:val="00F25AA7"/>
    <w:rsid w:val="00F26635"/>
    <w:rsid w:val="00F26915"/>
    <w:rsid w:val="00F33D38"/>
    <w:rsid w:val="00F41381"/>
    <w:rsid w:val="00F4164C"/>
    <w:rsid w:val="00F4166F"/>
    <w:rsid w:val="00F46EEE"/>
    <w:rsid w:val="00F52C79"/>
    <w:rsid w:val="00F5339F"/>
    <w:rsid w:val="00F542AB"/>
    <w:rsid w:val="00F5482E"/>
    <w:rsid w:val="00F5537B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4354"/>
    <w:rsid w:val="00FC6460"/>
    <w:rsid w:val="00FC7E3A"/>
    <w:rsid w:val="00FC7EB8"/>
    <w:rsid w:val="00FD0AD7"/>
    <w:rsid w:val="00FD563A"/>
    <w:rsid w:val="00FD5C02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4485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4</cp:revision>
  <cp:lastPrinted>2015-10-30T13:46:00Z</cp:lastPrinted>
  <dcterms:created xsi:type="dcterms:W3CDTF">2016-02-29T13:30:00Z</dcterms:created>
  <dcterms:modified xsi:type="dcterms:W3CDTF">2016-02-29T16:42:00Z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